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80" w:rsidRPr="00E07E70" w:rsidRDefault="00EB50DA" w:rsidP="002621A2">
      <w:pPr>
        <w:spacing w:after="0" w:line="480" w:lineRule="auto"/>
        <w:rPr>
          <w:rFonts w:ascii="Verdana" w:hAnsi="Verdana"/>
          <w:sz w:val="20"/>
          <w:szCs w:val="20"/>
        </w:rPr>
      </w:pPr>
      <w:r w:rsidRPr="00E07E70">
        <w:rPr>
          <w:rFonts w:ascii="Verdana" w:hAnsi="Verdana"/>
          <w:noProof/>
          <w:sz w:val="20"/>
          <w:szCs w:val="20"/>
        </w:rPr>
        <w:drawing>
          <wp:inline distT="0" distB="0" distL="0" distR="0">
            <wp:extent cx="6055179" cy="4539906"/>
            <wp:effectExtent l="19050" t="0" r="2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60609" cy="4543977"/>
                    </a:xfrm>
                    <a:prstGeom prst="rect">
                      <a:avLst/>
                    </a:prstGeom>
                    <a:noFill/>
                    <a:ln w="9525">
                      <a:noFill/>
                      <a:miter lim="800000"/>
                      <a:headEnd/>
                      <a:tailEnd/>
                    </a:ln>
                  </pic:spPr>
                </pic:pic>
              </a:graphicData>
            </a:graphic>
          </wp:inline>
        </w:drawing>
      </w:r>
    </w:p>
    <w:p w:rsidR="001768E2" w:rsidRPr="004275DC" w:rsidRDefault="001768E2" w:rsidP="002621A2">
      <w:pPr>
        <w:spacing w:after="0" w:line="480" w:lineRule="auto"/>
        <w:rPr>
          <w:sz w:val="20"/>
          <w:szCs w:val="20"/>
        </w:rPr>
      </w:pPr>
      <w:r w:rsidRPr="004275DC">
        <w:rPr>
          <w:sz w:val="20"/>
          <w:szCs w:val="20"/>
        </w:rPr>
        <w:t xml:space="preserve">I think my results are accurate. I am involved in Model UN at school and am very interested in politics. I am also very interested in psychology. I like to figure out the reasons for which people do the things they do. I don’t think the survey was very accurate in the assessment of the artistic profiling. I am very involved in art classes and enjoy art very much. This didn’t seem to come through in the survey. </w:t>
      </w:r>
    </w:p>
    <w:p w:rsidR="006E35C4" w:rsidRPr="004275DC" w:rsidRDefault="006E35C4" w:rsidP="007E5E95">
      <w:pPr>
        <w:rPr>
          <w:sz w:val="20"/>
          <w:szCs w:val="20"/>
        </w:rPr>
      </w:pPr>
    </w:p>
    <w:p w:rsidR="00E33739" w:rsidRPr="004275DC" w:rsidRDefault="00E33739" w:rsidP="00E33739">
      <w:pPr>
        <w:rPr>
          <w:rFonts w:cs="Arial"/>
          <w:sz w:val="20"/>
          <w:szCs w:val="20"/>
        </w:rPr>
      </w:pPr>
      <w:r w:rsidRPr="004275DC">
        <w:rPr>
          <w:rFonts w:cs="Arial"/>
          <w:sz w:val="20"/>
          <w:szCs w:val="20"/>
        </w:rPr>
        <w:lastRenderedPageBreak/>
        <w:t xml:space="preserve">HR1. What </w:t>
      </w:r>
      <w:proofErr w:type="gramStart"/>
      <w:r w:rsidRPr="004275DC">
        <w:rPr>
          <w:rFonts w:cs="Arial"/>
          <w:sz w:val="20"/>
          <w:szCs w:val="20"/>
        </w:rPr>
        <w:t>is</w:t>
      </w:r>
      <w:proofErr w:type="gramEnd"/>
      <w:r w:rsidRPr="004275DC">
        <w:rPr>
          <w:rFonts w:cs="Arial"/>
          <w:sz w:val="20"/>
          <w:szCs w:val="20"/>
        </w:rPr>
        <w:t xml:space="preserve"> the definition of each occupation that your group has chosen and the nature of the work?</w:t>
      </w:r>
      <w:r w:rsidRPr="004275DC">
        <w:rPr>
          <w:rFonts w:cs="Arial"/>
          <w:sz w:val="20"/>
          <w:szCs w:val="20"/>
        </w:rPr>
        <w:br/>
      </w:r>
      <w:r w:rsidRPr="004275DC">
        <w:rPr>
          <w:rFonts w:cs="Arial"/>
          <w:sz w:val="20"/>
          <w:szCs w:val="20"/>
        </w:rPr>
        <w:br/>
        <w:t>HR2. What are some of the related occupational fields?</w:t>
      </w:r>
      <w:r w:rsidRPr="004275DC">
        <w:rPr>
          <w:rFonts w:cs="Arial"/>
          <w:sz w:val="20"/>
          <w:szCs w:val="20"/>
        </w:rPr>
        <w:br/>
      </w:r>
      <w:r w:rsidRPr="004275DC">
        <w:rPr>
          <w:rFonts w:cs="Arial"/>
          <w:sz w:val="20"/>
          <w:szCs w:val="20"/>
        </w:rPr>
        <w:br/>
        <w:t>HR3. Which personality type(s) is best suited to the occupations/jobs you have researched?</w:t>
      </w:r>
      <w:r w:rsidRPr="004275DC">
        <w:rPr>
          <w:rFonts w:cs="Arial"/>
          <w:sz w:val="20"/>
          <w:szCs w:val="20"/>
        </w:rPr>
        <w:br/>
      </w:r>
      <w:r w:rsidRPr="004275DC">
        <w:rPr>
          <w:rFonts w:cs="Arial"/>
          <w:sz w:val="20"/>
          <w:szCs w:val="20"/>
        </w:rPr>
        <w:br/>
        <w:t xml:space="preserve">HR4. What kind of education, training and qualifications are required? </w:t>
      </w:r>
      <w:r w:rsidRPr="004275DC">
        <w:rPr>
          <w:rFonts w:cs="Arial"/>
          <w:sz w:val="20"/>
          <w:szCs w:val="20"/>
        </w:rPr>
        <w:br/>
      </w:r>
      <w:r w:rsidRPr="004275DC">
        <w:rPr>
          <w:rFonts w:cs="Arial"/>
          <w:sz w:val="20"/>
          <w:szCs w:val="20"/>
        </w:rPr>
        <w:br/>
        <w:t>HR5. What technology skills are needed to be successful in the career/occupational fields you have explored?</w:t>
      </w:r>
    </w:p>
    <w:p w:rsidR="00E33739" w:rsidRPr="004275DC" w:rsidRDefault="00E33739" w:rsidP="00E33739">
      <w:pPr>
        <w:rPr>
          <w:rFonts w:cs="Arial"/>
          <w:sz w:val="20"/>
          <w:szCs w:val="20"/>
        </w:rPr>
      </w:pPr>
      <w:r w:rsidRPr="004275DC">
        <w:rPr>
          <w:rFonts w:cs="Arial"/>
          <w:sz w:val="20"/>
          <w:szCs w:val="20"/>
        </w:rPr>
        <w:t xml:space="preserve">RC1. What does each occupation pay, or what are the average earnings nationally and in this area of the country? </w:t>
      </w:r>
      <w:r w:rsidRPr="004275DC">
        <w:rPr>
          <w:rFonts w:cs="Arial"/>
          <w:sz w:val="20"/>
          <w:szCs w:val="20"/>
        </w:rPr>
        <w:br/>
      </w:r>
      <w:r w:rsidRPr="004275DC">
        <w:rPr>
          <w:rFonts w:cs="Arial"/>
          <w:sz w:val="20"/>
          <w:szCs w:val="20"/>
        </w:rPr>
        <w:br/>
        <w:t>RC2. What is the projected growth for this career field over the next 10 years? (</w:t>
      </w:r>
      <w:proofErr w:type="gramStart"/>
      <w:r w:rsidRPr="004275DC">
        <w:rPr>
          <w:rFonts w:cs="Arial"/>
          <w:sz w:val="20"/>
          <w:szCs w:val="20"/>
        </w:rPr>
        <w:t>i.e</w:t>
      </w:r>
      <w:proofErr w:type="gramEnd"/>
      <w:r w:rsidRPr="004275DC">
        <w:rPr>
          <w:rFonts w:cs="Arial"/>
          <w:sz w:val="20"/>
          <w:szCs w:val="20"/>
        </w:rPr>
        <w:t>. will there be more or less jobs like this in the future?)</w:t>
      </w:r>
      <w:r w:rsidRPr="004275DC">
        <w:rPr>
          <w:rFonts w:cs="Arial"/>
          <w:sz w:val="20"/>
          <w:szCs w:val="20"/>
        </w:rPr>
        <w:br/>
      </w:r>
      <w:r w:rsidRPr="004275DC">
        <w:rPr>
          <w:rFonts w:cs="Arial"/>
          <w:sz w:val="20"/>
          <w:szCs w:val="20"/>
        </w:rPr>
        <w:br/>
        <w:t>RC3. Please identify local or national organizations that would hire someone in each career field you have explored.</w:t>
      </w:r>
    </w:p>
    <w:p w:rsidR="00E33739" w:rsidRPr="004275DC" w:rsidRDefault="00E33739" w:rsidP="00E33739">
      <w:pPr>
        <w:rPr>
          <w:sz w:val="20"/>
          <w:szCs w:val="20"/>
        </w:rPr>
      </w:pPr>
      <w:r w:rsidRPr="004275DC">
        <w:rPr>
          <w:rFonts w:cs="Arial"/>
          <w:sz w:val="20"/>
          <w:szCs w:val="20"/>
        </w:rPr>
        <w:t xml:space="preserve">ISC1. What are the working conditions or work environment for each job you or your group decided to research (such as work schedule, hours, exempt/salaried or non-exempt/hourly, etc.)? </w:t>
      </w:r>
      <w:r w:rsidRPr="004275DC">
        <w:rPr>
          <w:rFonts w:cs="Arial"/>
          <w:sz w:val="20"/>
          <w:szCs w:val="20"/>
        </w:rPr>
        <w:br/>
      </w:r>
      <w:r w:rsidRPr="004275DC">
        <w:rPr>
          <w:rFonts w:cs="Arial"/>
          <w:sz w:val="20"/>
          <w:szCs w:val="20"/>
        </w:rPr>
        <w:br/>
        <w:t>ISC2. Are positions in this career field typically part of collective bargaining units (unions)?</w:t>
      </w:r>
      <w:r w:rsidRPr="004275DC">
        <w:rPr>
          <w:rFonts w:cs="Arial"/>
          <w:sz w:val="20"/>
          <w:szCs w:val="20"/>
        </w:rPr>
        <w:br/>
      </w:r>
      <w:r w:rsidRPr="004275DC">
        <w:rPr>
          <w:rFonts w:cs="Arial"/>
          <w:sz w:val="20"/>
          <w:szCs w:val="20"/>
        </w:rPr>
        <w:br/>
        <w:t>ISC3. What kind of opportunities for advancement are there for each career? (</w:t>
      </w:r>
      <w:proofErr w:type="gramStart"/>
      <w:r w:rsidRPr="004275DC">
        <w:rPr>
          <w:rFonts w:cs="Arial"/>
          <w:sz w:val="20"/>
          <w:szCs w:val="20"/>
        </w:rPr>
        <w:t>i.e</w:t>
      </w:r>
      <w:proofErr w:type="gramEnd"/>
      <w:r w:rsidRPr="004275DC">
        <w:rPr>
          <w:rFonts w:cs="Arial"/>
          <w:sz w:val="20"/>
          <w:szCs w:val="20"/>
        </w:rPr>
        <w:t>. Is there a chance to get promoted, etc.?)</w:t>
      </w:r>
    </w:p>
    <w:p w:rsidR="006E35C4" w:rsidRPr="004275DC" w:rsidRDefault="006E35C4" w:rsidP="007E5E95">
      <w:pPr>
        <w:rPr>
          <w:sz w:val="20"/>
          <w:szCs w:val="20"/>
        </w:rPr>
      </w:pPr>
    </w:p>
    <w:p w:rsidR="006E35C4" w:rsidRPr="004275DC" w:rsidRDefault="007853D2" w:rsidP="007E5E95">
      <w:pPr>
        <w:rPr>
          <w:sz w:val="20"/>
          <w:szCs w:val="20"/>
        </w:rPr>
      </w:pPr>
      <w:r w:rsidRPr="004275DC">
        <w:rPr>
          <w:sz w:val="20"/>
          <w:szCs w:val="20"/>
        </w:rPr>
        <w:t>Psychologist</w:t>
      </w:r>
    </w:p>
    <w:p w:rsidR="007853D2" w:rsidRPr="00B14AB5" w:rsidRDefault="00B14AB5" w:rsidP="00B14AB5">
      <w:pPr>
        <w:pStyle w:val="ListParagraph"/>
        <w:numPr>
          <w:ilvl w:val="1"/>
          <w:numId w:val="4"/>
        </w:numPr>
        <w:rPr>
          <w:sz w:val="20"/>
          <w:szCs w:val="20"/>
        </w:rPr>
      </w:pPr>
      <w:r w:rsidRPr="00B14AB5">
        <w:rPr>
          <w:rFonts w:cs="Arial"/>
          <w:sz w:val="20"/>
          <w:szCs w:val="20"/>
        </w:rPr>
        <w:t>A psychologist is someone who d</w:t>
      </w:r>
      <w:r w:rsidR="007853D2" w:rsidRPr="00B14AB5">
        <w:rPr>
          <w:rFonts w:cs="Arial"/>
          <w:sz w:val="20"/>
          <w:szCs w:val="20"/>
        </w:rPr>
        <w:t>iagnose</w:t>
      </w:r>
      <w:r w:rsidRPr="00B14AB5">
        <w:rPr>
          <w:rFonts w:cs="Arial"/>
          <w:sz w:val="20"/>
          <w:szCs w:val="20"/>
        </w:rPr>
        <w:t>s</w:t>
      </w:r>
      <w:r w:rsidR="007853D2" w:rsidRPr="00B14AB5">
        <w:rPr>
          <w:rFonts w:cs="Arial"/>
          <w:sz w:val="20"/>
          <w:szCs w:val="20"/>
        </w:rPr>
        <w:t xml:space="preserve"> and treat</w:t>
      </w:r>
      <w:r w:rsidRPr="00B14AB5">
        <w:rPr>
          <w:rFonts w:cs="Arial"/>
          <w:sz w:val="20"/>
          <w:szCs w:val="20"/>
        </w:rPr>
        <w:t>s</w:t>
      </w:r>
      <w:r w:rsidR="007853D2" w:rsidRPr="00B14AB5">
        <w:rPr>
          <w:rFonts w:cs="Arial"/>
          <w:sz w:val="20"/>
          <w:szCs w:val="20"/>
        </w:rPr>
        <w:t xml:space="preserve"> mental disorders; learning disabilities; and cognitive, behavioral, and emotional problems, using individual, child, family, </w:t>
      </w:r>
      <w:r w:rsidRPr="00B14AB5">
        <w:rPr>
          <w:rFonts w:cs="Arial"/>
          <w:sz w:val="20"/>
          <w:szCs w:val="20"/>
        </w:rPr>
        <w:t xml:space="preserve">or </w:t>
      </w:r>
      <w:r w:rsidR="007853D2" w:rsidRPr="00B14AB5">
        <w:rPr>
          <w:rFonts w:cs="Arial"/>
          <w:sz w:val="20"/>
          <w:szCs w:val="20"/>
        </w:rPr>
        <w:t xml:space="preserve">group therapies. </w:t>
      </w:r>
      <w:r w:rsidRPr="00B14AB5">
        <w:rPr>
          <w:rFonts w:cs="Arial"/>
          <w:sz w:val="20"/>
          <w:szCs w:val="20"/>
        </w:rPr>
        <w:t>They m</w:t>
      </w:r>
      <w:r w:rsidR="007853D2" w:rsidRPr="00B14AB5">
        <w:rPr>
          <w:rFonts w:cs="Arial"/>
          <w:sz w:val="20"/>
          <w:szCs w:val="20"/>
        </w:rPr>
        <w:t>ay design and implement behavior modification programs</w:t>
      </w:r>
    </w:p>
    <w:p w:rsidR="007853D2" w:rsidRPr="00B14AB5" w:rsidRDefault="00B14AB5" w:rsidP="00B14AB5">
      <w:pPr>
        <w:pStyle w:val="ListParagraph"/>
        <w:numPr>
          <w:ilvl w:val="1"/>
          <w:numId w:val="4"/>
        </w:numPr>
        <w:rPr>
          <w:sz w:val="20"/>
          <w:szCs w:val="20"/>
        </w:rPr>
      </w:pPr>
      <w:r>
        <w:rPr>
          <w:sz w:val="20"/>
          <w:szCs w:val="20"/>
        </w:rPr>
        <w:t xml:space="preserve">Occupations related to psychology are </w:t>
      </w:r>
      <w:hyperlink r:id="rId6" w:history="1">
        <w:r w:rsidR="007853D2" w:rsidRPr="004275DC">
          <w:rPr>
            <w:rFonts w:eastAsia="Times New Roman" w:cs="Arial"/>
            <w:sz w:val="20"/>
            <w:szCs w:val="20"/>
          </w:rPr>
          <w:t>Child, Family, and School Social Workers</w:t>
        </w:r>
      </w:hyperlink>
      <w:r w:rsidR="007853D2" w:rsidRPr="004275DC">
        <w:rPr>
          <w:rFonts w:eastAsia="Times New Roman" w:cs="Arial"/>
          <w:sz w:val="20"/>
          <w:szCs w:val="20"/>
        </w:rPr>
        <w:t xml:space="preserve"> </w:t>
      </w:r>
      <w:r>
        <w:rPr>
          <w:rFonts w:eastAsia="Times New Roman" w:cs="Arial"/>
          <w:sz w:val="20"/>
          <w:szCs w:val="20"/>
        </w:rPr>
        <w:t xml:space="preserve">, </w:t>
      </w:r>
      <w:hyperlink r:id="rId7" w:history="1">
        <w:r w:rsidR="007853D2" w:rsidRPr="00B14AB5">
          <w:rPr>
            <w:rFonts w:eastAsia="Times New Roman" w:cs="Arial"/>
            <w:sz w:val="20"/>
            <w:szCs w:val="20"/>
          </w:rPr>
          <w:t>Directors, Religious Activities and Education</w:t>
        </w:r>
      </w:hyperlink>
      <w:r>
        <w:rPr>
          <w:rFonts w:eastAsia="Times New Roman" w:cs="Arial"/>
          <w:sz w:val="20"/>
          <w:szCs w:val="20"/>
        </w:rPr>
        <w:t xml:space="preserve">, </w:t>
      </w:r>
      <w:hyperlink r:id="rId8" w:history="1">
        <w:r w:rsidR="007853D2" w:rsidRPr="00B14AB5">
          <w:rPr>
            <w:rFonts w:eastAsia="Times New Roman" w:cs="Arial"/>
            <w:sz w:val="20"/>
            <w:szCs w:val="20"/>
          </w:rPr>
          <w:t>Educational, Guidance, School, and Vocational Counselors</w:t>
        </w:r>
      </w:hyperlink>
      <w:r>
        <w:rPr>
          <w:rFonts w:eastAsia="Times New Roman" w:cs="Arial"/>
          <w:sz w:val="20"/>
          <w:szCs w:val="20"/>
        </w:rPr>
        <w:t xml:space="preserve">, and </w:t>
      </w:r>
      <w:hyperlink r:id="rId9" w:history="1">
        <w:r w:rsidR="007853D2" w:rsidRPr="00B14AB5">
          <w:rPr>
            <w:rFonts w:eastAsia="Times New Roman" w:cs="Arial"/>
            <w:sz w:val="20"/>
            <w:szCs w:val="20"/>
          </w:rPr>
          <w:t xml:space="preserve">Elementary School Teachers, </w:t>
        </w:r>
        <w:r>
          <w:rPr>
            <w:rFonts w:eastAsia="Times New Roman" w:cs="Arial"/>
            <w:sz w:val="20"/>
            <w:szCs w:val="20"/>
          </w:rPr>
          <w:t xml:space="preserve">excluding </w:t>
        </w:r>
        <w:r w:rsidR="007853D2" w:rsidRPr="00B14AB5">
          <w:rPr>
            <w:rFonts w:eastAsia="Times New Roman" w:cs="Arial"/>
            <w:sz w:val="20"/>
            <w:szCs w:val="20"/>
          </w:rPr>
          <w:t>Special Education</w:t>
        </w:r>
      </w:hyperlink>
      <w:r>
        <w:rPr>
          <w:rFonts w:eastAsia="Times New Roman" w:cs="Arial"/>
          <w:sz w:val="20"/>
          <w:szCs w:val="20"/>
        </w:rPr>
        <w:t>.</w:t>
      </w:r>
    </w:p>
    <w:p w:rsidR="007853D2" w:rsidRPr="004275DC" w:rsidRDefault="00B14AB5" w:rsidP="007853D2">
      <w:pPr>
        <w:pStyle w:val="ListParagraph"/>
        <w:numPr>
          <w:ilvl w:val="1"/>
          <w:numId w:val="4"/>
        </w:numPr>
        <w:rPr>
          <w:sz w:val="20"/>
          <w:szCs w:val="20"/>
        </w:rPr>
      </w:pPr>
      <w:r>
        <w:rPr>
          <w:rFonts w:cs="Arial"/>
          <w:sz w:val="20"/>
          <w:szCs w:val="20"/>
        </w:rPr>
        <w:t xml:space="preserve">A Psychologist must be </w:t>
      </w:r>
      <w:r w:rsidR="007853D2" w:rsidRPr="004275DC">
        <w:rPr>
          <w:rFonts w:cs="Arial"/>
          <w:sz w:val="20"/>
          <w:szCs w:val="20"/>
        </w:rPr>
        <w:t xml:space="preserve">traditional, loyal, quiet and kind. They are very sensitive to other people's needs because they are very observant. They have rich inner thoughts and emotions. They value stability and cultural norms. They are very adept at giving attention to detail. They do not seek positions of authority. </w:t>
      </w:r>
      <w:r>
        <w:rPr>
          <w:rFonts w:cs="Arial"/>
          <w:sz w:val="20"/>
          <w:szCs w:val="20"/>
        </w:rPr>
        <w:t xml:space="preserve">They are generally </w:t>
      </w:r>
      <w:r w:rsidR="007853D2" w:rsidRPr="004275DC">
        <w:rPr>
          <w:rFonts w:cs="Arial"/>
          <w:sz w:val="20"/>
          <w:szCs w:val="20"/>
        </w:rPr>
        <w:t xml:space="preserve">observant, stable and motivated by a need to maintain </w:t>
      </w:r>
      <w:r w:rsidR="007853D2" w:rsidRPr="004275DC">
        <w:rPr>
          <w:rFonts w:cs="Arial"/>
          <w:bCs/>
          <w:sz w:val="20"/>
          <w:szCs w:val="20"/>
        </w:rPr>
        <w:t>security</w:t>
      </w:r>
      <w:r w:rsidR="007853D2" w:rsidRPr="004275DC">
        <w:rPr>
          <w:rFonts w:cs="Arial"/>
          <w:sz w:val="20"/>
          <w:szCs w:val="20"/>
        </w:rPr>
        <w:t xml:space="preserve">. They are realistic, </w:t>
      </w:r>
      <w:r w:rsidRPr="004275DC">
        <w:rPr>
          <w:rFonts w:cs="Arial"/>
          <w:sz w:val="20"/>
          <w:szCs w:val="20"/>
        </w:rPr>
        <w:lastRenderedPageBreak/>
        <w:t>reutilized</w:t>
      </w:r>
      <w:r w:rsidR="007853D2" w:rsidRPr="004275DC">
        <w:rPr>
          <w:rFonts w:cs="Arial"/>
          <w:sz w:val="20"/>
          <w:szCs w:val="20"/>
        </w:rPr>
        <w:t xml:space="preserve"> administrators requiring tasks be completed correctly and that people behave appropriately. </w:t>
      </w:r>
      <w:r>
        <w:rPr>
          <w:rFonts w:cs="Arial"/>
          <w:sz w:val="20"/>
          <w:szCs w:val="20"/>
        </w:rPr>
        <w:t xml:space="preserve">They </w:t>
      </w:r>
      <w:r w:rsidR="007853D2" w:rsidRPr="004275DC">
        <w:rPr>
          <w:rFonts w:cs="Arial"/>
          <w:sz w:val="20"/>
          <w:szCs w:val="20"/>
        </w:rPr>
        <w:t xml:space="preserve">make thorough examinations to ensure everything is done according to plan. They make sure no more and no less credit is given than due. When a need arises, they are quick to provide a solution, provided that the need is justified. </w:t>
      </w:r>
      <w:r>
        <w:rPr>
          <w:rFonts w:cs="Arial"/>
          <w:sz w:val="20"/>
          <w:szCs w:val="20"/>
        </w:rPr>
        <w:t xml:space="preserve">Psychologists </w:t>
      </w:r>
      <w:r w:rsidR="007853D2" w:rsidRPr="004275DC">
        <w:rPr>
          <w:rFonts w:cs="Arial"/>
          <w:sz w:val="20"/>
          <w:szCs w:val="20"/>
        </w:rPr>
        <w:t>are not driven by impulse, but rather by concrete fact. By virtue of their reliable, diligent, industrious, persevering nature, they make excellent leaders.</w:t>
      </w:r>
    </w:p>
    <w:p w:rsidR="004A22FB" w:rsidRPr="004275DC" w:rsidRDefault="004A22FB" w:rsidP="007853D2">
      <w:pPr>
        <w:pStyle w:val="ListParagraph"/>
        <w:numPr>
          <w:ilvl w:val="1"/>
          <w:numId w:val="4"/>
        </w:numPr>
        <w:rPr>
          <w:sz w:val="20"/>
          <w:szCs w:val="20"/>
        </w:rPr>
      </w:pPr>
    </w:p>
    <w:p w:rsidR="007853D2" w:rsidRPr="004275DC" w:rsidRDefault="007853D2" w:rsidP="007853D2">
      <w:pPr>
        <w:pStyle w:val="ListParagraph"/>
        <w:numPr>
          <w:ilvl w:val="0"/>
          <w:numId w:val="4"/>
        </w:numPr>
        <w:spacing w:after="257" w:line="240" w:lineRule="auto"/>
        <w:rPr>
          <w:rFonts w:eastAsia="Times New Roman" w:cs="Arial"/>
          <w:bCs/>
          <w:sz w:val="20"/>
          <w:szCs w:val="20"/>
        </w:rPr>
      </w:pPr>
      <w:r w:rsidRPr="004275DC">
        <w:rPr>
          <w:rFonts w:eastAsia="Times New Roman" w:cs="Arial"/>
          <w:bCs/>
          <w:sz w:val="20"/>
          <w:szCs w:val="20"/>
        </w:rPr>
        <w:t>Distribution of Educational Attainment</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4841"/>
        <w:gridCol w:w="1177"/>
        <w:gridCol w:w="1177"/>
        <w:gridCol w:w="1177"/>
        <w:gridCol w:w="1177"/>
        <w:gridCol w:w="1177"/>
        <w:gridCol w:w="1177"/>
        <w:gridCol w:w="1177"/>
      </w:tblGrid>
      <w:tr w:rsidR="007853D2" w:rsidRPr="004275DC">
        <w:trPr>
          <w:tblCellSpacing w:w="0" w:type="dxa"/>
        </w:trPr>
        <w:tc>
          <w:tcPr>
            <w:tcW w:w="18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Occupation</w:t>
            </w:r>
          </w:p>
        </w:tc>
        <w:tc>
          <w:tcPr>
            <w:tcW w:w="3150" w:type="pct"/>
            <w:gridSpan w:val="7"/>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Percent of employees aged 25 to 44 in the occupation whose highest level of educational attainment is</w:t>
            </w:r>
          </w:p>
        </w:tc>
      </w:tr>
      <w:tr w:rsidR="007853D2" w:rsidRPr="004275DC">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rPr>
                <w:rFonts w:eastAsia="Times New Roman" w:cs="Arial"/>
                <w:bCs/>
                <w:sz w:val="20"/>
                <w:szCs w:val="20"/>
              </w:rPr>
            </w:pPr>
          </w:p>
        </w:tc>
        <w:tc>
          <w:tcPr>
            <w:tcW w:w="4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Less than high school diploma</w:t>
            </w:r>
          </w:p>
        </w:tc>
        <w:tc>
          <w:tcPr>
            <w:tcW w:w="4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High school diploma or equivalent</w:t>
            </w:r>
          </w:p>
        </w:tc>
        <w:tc>
          <w:tcPr>
            <w:tcW w:w="4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Some college, no degree</w:t>
            </w:r>
          </w:p>
        </w:tc>
        <w:tc>
          <w:tcPr>
            <w:tcW w:w="4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Associate's degree</w:t>
            </w:r>
          </w:p>
        </w:tc>
        <w:tc>
          <w:tcPr>
            <w:tcW w:w="4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Bachelor's degree</w:t>
            </w:r>
          </w:p>
        </w:tc>
        <w:tc>
          <w:tcPr>
            <w:tcW w:w="4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Master's degree</w:t>
            </w:r>
          </w:p>
        </w:tc>
        <w:tc>
          <w:tcPr>
            <w:tcW w:w="4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jc w:val="center"/>
              <w:rPr>
                <w:rFonts w:eastAsia="Times New Roman" w:cs="Arial"/>
                <w:bCs/>
                <w:sz w:val="20"/>
                <w:szCs w:val="20"/>
              </w:rPr>
            </w:pPr>
            <w:r w:rsidRPr="004275DC">
              <w:rPr>
                <w:rFonts w:eastAsia="Times New Roman" w:cs="Arial"/>
                <w:bCs/>
                <w:sz w:val="20"/>
                <w:szCs w:val="20"/>
              </w:rPr>
              <w:t>Doctoral or professional degree</w:t>
            </w:r>
          </w:p>
        </w:tc>
      </w:tr>
      <w:tr w:rsidR="007853D2" w:rsidRPr="004275D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rPr>
                <w:rFonts w:eastAsia="Times New Roman" w:cs="Arial"/>
                <w:sz w:val="20"/>
                <w:szCs w:val="20"/>
              </w:rPr>
            </w:pPr>
            <w:r w:rsidRPr="004275DC">
              <w:rPr>
                <w:rFonts w:eastAsia="Times New Roman" w:cs="Arial"/>
                <w:sz w:val="20"/>
                <w:szCs w:val="20"/>
              </w:rPr>
              <w:t>Clinical, counseling, and school psychologists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51.5%</w:t>
            </w:r>
          </w:p>
        </w:tc>
      </w:tr>
      <w:tr w:rsidR="007853D2" w:rsidRPr="004275D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rPr>
                <w:rFonts w:eastAsia="Times New Roman" w:cs="Arial"/>
                <w:sz w:val="20"/>
                <w:szCs w:val="20"/>
              </w:rPr>
            </w:pPr>
            <w:r w:rsidRPr="004275DC">
              <w:rPr>
                <w:rFonts w:eastAsia="Times New Roman" w:cs="Arial"/>
                <w:sz w:val="20"/>
                <w:szCs w:val="20"/>
              </w:rPr>
              <w:t>Social Scientists and Related Workers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22.4%</w:t>
            </w:r>
          </w:p>
        </w:tc>
      </w:tr>
      <w:tr w:rsidR="007853D2" w:rsidRPr="004275D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rPr>
                <w:rFonts w:eastAsia="Times New Roman" w:cs="Arial"/>
                <w:sz w:val="20"/>
                <w:szCs w:val="20"/>
              </w:rPr>
            </w:pPr>
            <w:r w:rsidRPr="004275DC">
              <w:rPr>
                <w:rFonts w:eastAsia="Times New Roman" w:cs="Arial"/>
                <w:sz w:val="20"/>
                <w:szCs w:val="20"/>
              </w:rPr>
              <w:t>Life, Physical, and Social Science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20%</w:t>
            </w:r>
          </w:p>
        </w:tc>
      </w:tr>
      <w:tr w:rsidR="007853D2" w:rsidRPr="004275D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853D2" w:rsidRPr="004275DC" w:rsidRDefault="007853D2" w:rsidP="007853D2">
            <w:pPr>
              <w:spacing w:after="0" w:line="240" w:lineRule="auto"/>
              <w:rPr>
                <w:rFonts w:eastAsia="Times New Roman" w:cs="Arial"/>
                <w:sz w:val="20"/>
                <w:szCs w:val="20"/>
              </w:rPr>
            </w:pPr>
            <w:r w:rsidRPr="004275DC">
              <w:rPr>
                <w:rFonts w:eastAsia="Times New Roman" w:cs="Arial"/>
                <w:sz w:val="20"/>
                <w:szCs w:val="20"/>
              </w:rPr>
              <w:t>Total, All Occupations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53D2" w:rsidRPr="004275DC" w:rsidRDefault="007853D2" w:rsidP="007853D2">
            <w:pPr>
              <w:spacing w:after="0" w:line="240" w:lineRule="auto"/>
              <w:jc w:val="center"/>
              <w:rPr>
                <w:rFonts w:eastAsia="Times New Roman" w:cs="Arial"/>
                <w:sz w:val="20"/>
                <w:szCs w:val="20"/>
              </w:rPr>
            </w:pPr>
            <w:r w:rsidRPr="004275DC">
              <w:rPr>
                <w:rFonts w:eastAsia="Times New Roman" w:cs="Arial"/>
                <w:sz w:val="20"/>
                <w:szCs w:val="20"/>
              </w:rPr>
              <w:t>4.5%</w:t>
            </w:r>
          </w:p>
        </w:tc>
      </w:tr>
      <w:tr w:rsidR="004A22FB" w:rsidRPr="004275D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7853D2">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7853D2">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7853D2">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7853D2">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7853D2">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7853D2">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7853D2">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7853D2">
            <w:pPr>
              <w:spacing w:after="0" w:line="240" w:lineRule="auto"/>
              <w:jc w:val="center"/>
              <w:rPr>
                <w:rFonts w:eastAsia="Times New Roman" w:cs="Arial"/>
                <w:sz w:val="20"/>
                <w:szCs w:val="20"/>
              </w:rPr>
            </w:pPr>
          </w:p>
        </w:tc>
      </w:tr>
    </w:tbl>
    <w:p w:rsidR="004A22FB" w:rsidRPr="004275DC" w:rsidRDefault="004A22FB" w:rsidP="004A22FB">
      <w:pPr>
        <w:pStyle w:val="NormalWeb"/>
        <w:rPr>
          <w:rFonts w:asciiTheme="minorHAnsi" w:hAnsiTheme="minorHAnsi" w:cs="Arial"/>
          <w:sz w:val="20"/>
          <w:szCs w:val="20"/>
        </w:rPr>
      </w:pPr>
      <w:r w:rsidRPr="004275DC">
        <w:rPr>
          <w:rFonts w:asciiTheme="minorHAnsi" w:hAnsiTheme="minorHAnsi"/>
          <w:sz w:val="20"/>
          <w:szCs w:val="20"/>
        </w:rPr>
        <w:t xml:space="preserve">5. </w:t>
      </w:r>
      <w:r w:rsidRPr="004275DC">
        <w:rPr>
          <w:rFonts w:asciiTheme="minorHAnsi" w:hAnsiTheme="minorHAnsi" w:cs="Arial"/>
          <w:bCs/>
          <w:sz w:val="20"/>
          <w:szCs w:val="20"/>
        </w:rPr>
        <w:t>Technology:</w:t>
      </w:r>
      <w:r w:rsidRPr="004275DC">
        <w:rPr>
          <w:rFonts w:asciiTheme="minorHAnsi" w:hAnsiTheme="minorHAnsi" w:cs="Arial"/>
          <w:sz w:val="20"/>
          <w:szCs w:val="20"/>
        </w:rPr>
        <w:t xml:space="preserve"> </w:t>
      </w:r>
    </w:p>
    <w:p w:rsidR="004A22FB" w:rsidRPr="004275DC" w:rsidRDefault="004A22FB" w:rsidP="004A22FB">
      <w:pPr>
        <w:numPr>
          <w:ilvl w:val="0"/>
          <w:numId w:val="10"/>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Accounting software</w:t>
      </w:r>
      <w:r w:rsidRPr="004275DC">
        <w:rPr>
          <w:rFonts w:eastAsia="Times New Roman" w:cs="Arial"/>
          <w:sz w:val="20"/>
          <w:szCs w:val="20"/>
        </w:rPr>
        <w:t xml:space="preserve"> - </w:t>
      </w:r>
      <w:proofErr w:type="spellStart"/>
      <w:r w:rsidRPr="004275DC">
        <w:rPr>
          <w:rFonts w:eastAsia="Times New Roman" w:cs="Arial"/>
          <w:sz w:val="20"/>
          <w:szCs w:val="20"/>
        </w:rPr>
        <w:t>MPMsoft</w:t>
      </w:r>
      <w:proofErr w:type="spellEnd"/>
      <w:r w:rsidRPr="004275DC">
        <w:rPr>
          <w:rFonts w:eastAsia="Times New Roman" w:cs="Arial"/>
          <w:sz w:val="20"/>
          <w:szCs w:val="20"/>
        </w:rPr>
        <w:t xml:space="preserve"> billing software </w:t>
      </w:r>
    </w:p>
    <w:p w:rsidR="004A22FB" w:rsidRPr="004275DC" w:rsidRDefault="004A22FB" w:rsidP="004A22FB">
      <w:pPr>
        <w:numPr>
          <w:ilvl w:val="0"/>
          <w:numId w:val="10"/>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Analytical or scientific software</w:t>
      </w:r>
      <w:r w:rsidRPr="004275DC">
        <w:rPr>
          <w:rFonts w:eastAsia="Times New Roman" w:cs="Arial"/>
          <w:sz w:val="20"/>
          <w:szCs w:val="20"/>
        </w:rPr>
        <w:t xml:space="preserve"> - Comprehensive Affect Testing System CATS, </w:t>
      </w:r>
      <w:proofErr w:type="spellStart"/>
      <w:r w:rsidRPr="004275DC">
        <w:rPr>
          <w:rFonts w:eastAsia="Times New Roman" w:cs="Arial"/>
          <w:sz w:val="20"/>
          <w:szCs w:val="20"/>
        </w:rPr>
        <w:t>Noldus</w:t>
      </w:r>
      <w:proofErr w:type="spellEnd"/>
      <w:r w:rsidRPr="004275DC">
        <w:rPr>
          <w:rFonts w:eastAsia="Times New Roman" w:cs="Arial"/>
          <w:sz w:val="20"/>
          <w:szCs w:val="20"/>
        </w:rPr>
        <w:t xml:space="preserve"> Information Technology The Observer, Statistical software, Testing software </w:t>
      </w:r>
    </w:p>
    <w:p w:rsidR="004A22FB" w:rsidRPr="004275DC" w:rsidRDefault="004A22FB" w:rsidP="004A22FB">
      <w:pPr>
        <w:numPr>
          <w:ilvl w:val="0"/>
          <w:numId w:val="10"/>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Calendar and scheduling software</w:t>
      </w:r>
      <w:r w:rsidRPr="004275DC">
        <w:rPr>
          <w:rFonts w:eastAsia="Times New Roman" w:cs="Arial"/>
          <w:sz w:val="20"/>
          <w:szCs w:val="20"/>
        </w:rPr>
        <w:t xml:space="preserve"> - </w:t>
      </w:r>
      <w:proofErr w:type="spellStart"/>
      <w:r w:rsidRPr="004275DC">
        <w:rPr>
          <w:rFonts w:eastAsia="Times New Roman" w:cs="Arial"/>
          <w:sz w:val="20"/>
          <w:szCs w:val="20"/>
        </w:rPr>
        <w:t>SpectraSoft</w:t>
      </w:r>
      <w:proofErr w:type="spellEnd"/>
      <w:r w:rsidRPr="004275DC">
        <w:rPr>
          <w:rFonts w:eastAsia="Times New Roman" w:cs="Arial"/>
          <w:sz w:val="20"/>
          <w:szCs w:val="20"/>
        </w:rPr>
        <w:t xml:space="preserve"> </w:t>
      </w:r>
      <w:proofErr w:type="spellStart"/>
      <w:r w:rsidRPr="004275DC">
        <w:rPr>
          <w:rFonts w:eastAsia="Times New Roman" w:cs="Arial"/>
          <w:sz w:val="20"/>
          <w:szCs w:val="20"/>
        </w:rPr>
        <w:t>AppointmentsPRO</w:t>
      </w:r>
      <w:proofErr w:type="spellEnd"/>
      <w:r w:rsidRPr="004275DC">
        <w:rPr>
          <w:rFonts w:eastAsia="Times New Roman" w:cs="Arial"/>
          <w:sz w:val="20"/>
          <w:szCs w:val="20"/>
        </w:rPr>
        <w:t xml:space="preserve"> </w:t>
      </w:r>
    </w:p>
    <w:p w:rsidR="004A22FB" w:rsidRPr="004275DC" w:rsidRDefault="004A22FB" w:rsidP="004A22FB">
      <w:pPr>
        <w:numPr>
          <w:ilvl w:val="0"/>
          <w:numId w:val="10"/>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Internet browser software</w:t>
      </w:r>
      <w:r w:rsidRPr="004275DC">
        <w:rPr>
          <w:rFonts w:eastAsia="Times New Roman" w:cs="Arial"/>
          <w:sz w:val="20"/>
          <w:szCs w:val="20"/>
        </w:rPr>
        <w:t xml:space="preserve"> - Web browser software </w:t>
      </w:r>
    </w:p>
    <w:p w:rsidR="004A22FB" w:rsidRPr="004275DC" w:rsidRDefault="004A22FB" w:rsidP="004A22FB">
      <w:pPr>
        <w:numPr>
          <w:ilvl w:val="0"/>
          <w:numId w:val="10"/>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Medical software</w:t>
      </w:r>
      <w:r w:rsidRPr="004275DC">
        <w:rPr>
          <w:rFonts w:eastAsia="Times New Roman" w:cs="Arial"/>
          <w:sz w:val="20"/>
          <w:szCs w:val="20"/>
        </w:rPr>
        <w:t xml:space="preserve"> - Addison Health Systems </w:t>
      </w:r>
      <w:proofErr w:type="spellStart"/>
      <w:r w:rsidRPr="004275DC">
        <w:rPr>
          <w:rFonts w:eastAsia="Times New Roman" w:cs="Arial"/>
          <w:sz w:val="20"/>
          <w:szCs w:val="20"/>
        </w:rPr>
        <w:t>WritePad</w:t>
      </w:r>
      <w:proofErr w:type="spellEnd"/>
      <w:r w:rsidRPr="004275DC">
        <w:rPr>
          <w:rFonts w:eastAsia="Times New Roman" w:cs="Arial"/>
          <w:sz w:val="20"/>
          <w:szCs w:val="20"/>
        </w:rPr>
        <w:t>, </w:t>
      </w:r>
      <w:proofErr w:type="spellStart"/>
      <w:r w:rsidRPr="004275DC">
        <w:rPr>
          <w:rFonts w:eastAsia="Times New Roman" w:cs="Arial"/>
          <w:sz w:val="20"/>
          <w:szCs w:val="20"/>
        </w:rPr>
        <w:t>Anasazi</w:t>
      </w:r>
      <w:proofErr w:type="spellEnd"/>
      <w:r w:rsidRPr="004275DC">
        <w:rPr>
          <w:rFonts w:eastAsia="Times New Roman" w:cs="Arial"/>
          <w:sz w:val="20"/>
          <w:szCs w:val="20"/>
        </w:rPr>
        <w:t xml:space="preserve"> Software Client Data System, Athena Software Penelope Case Management, B Sharp Technologies B Care, BRB Software </w:t>
      </w:r>
      <w:proofErr w:type="spellStart"/>
      <w:r w:rsidRPr="004275DC">
        <w:rPr>
          <w:rFonts w:eastAsia="Times New Roman" w:cs="Arial"/>
          <w:sz w:val="20"/>
          <w:szCs w:val="20"/>
        </w:rPr>
        <w:t>HorizonMIS</w:t>
      </w:r>
      <w:proofErr w:type="spellEnd"/>
    </w:p>
    <w:p w:rsidR="004A22FB" w:rsidRPr="004275DC" w:rsidRDefault="004A22FB" w:rsidP="004A22FB">
      <w:pPr>
        <w:spacing w:before="100" w:beforeAutospacing="1" w:after="100" w:afterAutospacing="1" w:line="240" w:lineRule="auto"/>
        <w:rPr>
          <w:rFonts w:eastAsia="Times New Roman" w:cs="Arial"/>
          <w:sz w:val="20"/>
          <w:szCs w:val="20"/>
        </w:rPr>
      </w:pPr>
      <w:r w:rsidRPr="004275DC">
        <w:rPr>
          <w:rFonts w:eastAsia="Times New Roman" w:cs="Arial"/>
          <w:sz w:val="20"/>
          <w:szCs w:val="20"/>
        </w:rPr>
        <w:t xml:space="preserve">6.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3533"/>
        <w:gridCol w:w="1047"/>
        <w:gridCol w:w="1700"/>
        <w:gridCol w:w="1700"/>
        <w:gridCol w:w="1700"/>
        <w:gridCol w:w="1700"/>
        <w:gridCol w:w="1700"/>
      </w:tblGrid>
      <w:tr w:rsidR="004A22FB" w:rsidRPr="004275DC" w:rsidTr="004A22FB">
        <w:trPr>
          <w:tblHeader/>
          <w:tblCellSpacing w:w="0" w:type="dxa"/>
        </w:trPr>
        <w:tc>
          <w:tcPr>
            <w:tcW w:w="13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r w:rsidRPr="004275DC">
              <w:rPr>
                <w:rFonts w:eastAsia="Times New Roman" w:cs="Arial"/>
                <w:bCs/>
                <w:sz w:val="20"/>
                <w:szCs w:val="20"/>
              </w:rPr>
              <w:t>Location</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r w:rsidRPr="004275DC">
              <w:rPr>
                <w:rFonts w:eastAsia="Times New Roman" w:cs="Arial"/>
                <w:bCs/>
                <w:sz w:val="20"/>
                <w:szCs w:val="20"/>
              </w:rPr>
              <w:t>Pay</w:t>
            </w:r>
            <w:r w:rsidRPr="004275DC">
              <w:rPr>
                <w:rFonts w:eastAsia="Times New Roman" w:cs="Arial"/>
                <w:bCs/>
                <w:sz w:val="20"/>
                <w:szCs w:val="20"/>
              </w:rPr>
              <w:br/>
              <w:t>Period</w:t>
            </w:r>
          </w:p>
        </w:tc>
        <w:tc>
          <w:tcPr>
            <w:tcW w:w="3250" w:type="pct"/>
            <w:gridSpan w:val="5"/>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2010</w:t>
            </w:r>
          </w:p>
        </w:tc>
      </w:tr>
      <w:tr w:rsidR="004A22FB" w:rsidRPr="004275DC" w:rsidTr="004A22FB">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10%</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25%</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Median</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75%</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90%</w:t>
            </w:r>
          </w:p>
        </w:tc>
      </w:tr>
      <w:tr w:rsidR="004A22FB" w:rsidRPr="004275DC" w:rsidTr="004A22FB">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rPr>
                <w:rFonts w:eastAsia="Times New Roman" w:cs="Arial"/>
                <w:sz w:val="20"/>
                <w:szCs w:val="20"/>
              </w:rPr>
            </w:pPr>
            <w:r w:rsidRPr="004275DC">
              <w:rPr>
                <w:rFonts w:eastAsia="Times New Roman" w:cs="Arial"/>
                <w:sz w:val="20"/>
                <w:szCs w:val="20"/>
              </w:rPr>
              <w:lastRenderedPageBreak/>
              <w:t>United States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rPr>
                <w:rFonts w:eastAsia="Times New Roman" w:cs="Arial"/>
                <w:sz w:val="20"/>
                <w:szCs w:val="20"/>
              </w:rPr>
            </w:pPr>
            <w:r w:rsidRPr="004275DC">
              <w:rPr>
                <w:rFonts w:eastAsia="Times New Roman" w:cs="Arial"/>
                <w:sz w:val="20"/>
                <w:szCs w:val="20"/>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$18.76</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$24.21</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$32.12</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$41.47</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$52.24</w:t>
            </w:r>
          </w:p>
        </w:tc>
      </w:tr>
      <w:tr w:rsidR="004A22FB" w:rsidRPr="004275DC" w:rsidTr="004A22F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rPr>
                <w:rFonts w:eastAsia="Times New Roman" w:cs="Arial"/>
                <w:sz w:val="20"/>
                <w:szCs w:val="20"/>
              </w:rPr>
            </w:pPr>
            <w:r w:rsidRPr="004275DC">
              <w:rPr>
                <w:rFonts w:eastAsia="Times New Roman" w:cs="Arial"/>
                <w:sz w:val="20"/>
                <w:szCs w:val="20"/>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$39,000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$50,400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$66,800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$86,300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$108,700</w:t>
            </w:r>
          </w:p>
        </w:tc>
      </w:tr>
      <w:tr w:rsidR="004A22FB" w:rsidRPr="004275DC" w:rsidTr="004A22FB">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rPr>
                <w:rFonts w:eastAsia="Times New Roman" w:cs="Arial"/>
                <w:sz w:val="20"/>
                <w:szCs w:val="20"/>
              </w:rPr>
            </w:pPr>
            <w:r w:rsidRPr="004275DC">
              <w:rPr>
                <w:rFonts w:eastAsia="Times New Roman" w:cs="Arial"/>
                <w:sz w:val="20"/>
                <w:szCs w:val="20"/>
              </w:rPr>
              <w:t>Massachusetts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rPr>
                <w:rFonts w:eastAsia="Times New Roman" w:cs="Arial"/>
                <w:sz w:val="20"/>
                <w:szCs w:val="20"/>
              </w:rPr>
            </w:pPr>
            <w:r w:rsidRPr="004275DC">
              <w:rPr>
                <w:rFonts w:eastAsia="Times New Roman" w:cs="Arial"/>
                <w:sz w:val="20"/>
                <w:szCs w:val="20"/>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$17.47</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$24.68</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$34.03</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$43.79</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$53.81</w:t>
            </w:r>
          </w:p>
        </w:tc>
      </w:tr>
      <w:tr w:rsidR="004A22FB" w:rsidRPr="004275DC" w:rsidTr="004A22F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rPr>
                <w:rFonts w:eastAsia="Times New Roman" w:cs="Arial"/>
                <w:sz w:val="20"/>
                <w:szCs w:val="20"/>
              </w:rPr>
            </w:pPr>
            <w:r w:rsidRPr="004275DC">
              <w:rPr>
                <w:rFonts w:eastAsia="Times New Roman" w:cs="Arial"/>
                <w:sz w:val="20"/>
                <w:szCs w:val="20"/>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$36,300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$51,300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$70,800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$91,100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$111,900</w:t>
            </w:r>
          </w:p>
        </w:tc>
      </w:tr>
    </w:tbl>
    <w:p w:rsidR="004A22FB" w:rsidRPr="004275DC" w:rsidRDefault="004A22FB" w:rsidP="004A22FB">
      <w:pPr>
        <w:spacing w:before="100" w:beforeAutospacing="1" w:after="100" w:afterAutospacing="1" w:line="240" w:lineRule="auto"/>
        <w:rPr>
          <w:rFonts w:eastAsia="Times New Roman" w:cs="Arial"/>
          <w:sz w:val="20"/>
          <w:szCs w:val="20"/>
        </w:rPr>
      </w:pPr>
      <w:r w:rsidRPr="004275DC">
        <w:rPr>
          <w:rFonts w:eastAsia="Times New Roman" w:cs="Arial"/>
          <w:sz w:val="20"/>
          <w:szCs w:val="20"/>
        </w:rPr>
        <w:t xml:space="preserve">7.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409"/>
        <w:gridCol w:w="1439"/>
        <w:gridCol w:w="1439"/>
        <w:gridCol w:w="1831"/>
        <w:gridCol w:w="1962"/>
      </w:tblGrid>
      <w:tr w:rsidR="004A22FB" w:rsidRPr="004275DC">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r w:rsidRPr="004275DC">
              <w:rPr>
                <w:rFonts w:eastAsia="Times New Roman" w:cs="Arial"/>
                <w:bCs/>
                <w:sz w:val="20"/>
                <w:szCs w:val="20"/>
              </w:rPr>
              <w:t>United States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0D4916" w:rsidP="004A22FB">
            <w:pPr>
              <w:spacing w:after="0" w:line="240" w:lineRule="auto"/>
              <w:jc w:val="center"/>
              <w:rPr>
                <w:rFonts w:eastAsia="Times New Roman" w:cs="Arial"/>
                <w:bCs/>
                <w:sz w:val="20"/>
                <w:szCs w:val="20"/>
              </w:rPr>
            </w:pPr>
            <w:hyperlink r:id="rId10" w:history="1">
              <w:r w:rsidR="004A22FB" w:rsidRPr="004275DC">
                <w:rPr>
                  <w:rFonts w:eastAsia="Times New Roman" w:cs="Arial"/>
                  <w:bCs/>
                  <w:sz w:val="20"/>
                  <w:szCs w:val="20"/>
                </w:rPr>
                <w:t>Job Openings</w:t>
              </w:r>
            </w:hyperlink>
            <w:r w:rsidR="004A22FB" w:rsidRPr="004275DC">
              <w:rPr>
                <w:rFonts w:eastAsia="Times New Roman" w:cs="Arial"/>
                <w:bCs/>
                <w:sz w:val="20"/>
                <w:szCs w:val="20"/>
              </w:rPr>
              <w:t xml:space="preserve"> </w:t>
            </w:r>
            <w:r w:rsidR="004A22FB" w:rsidRPr="004275DC">
              <w:rPr>
                <w:rFonts w:eastAsia="Times New Roman" w:cs="Arial"/>
                <w:bCs/>
                <w:sz w:val="20"/>
                <w:szCs w:val="20"/>
                <w:vertAlign w:val="superscript"/>
              </w:rPr>
              <w:t>1</w:t>
            </w:r>
          </w:p>
        </w:tc>
      </w:tr>
      <w:tr w:rsidR="004A22FB" w:rsidRPr="004275DC">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p>
        </w:tc>
      </w:tr>
      <w:tr w:rsidR="004A22FB" w:rsidRPr="004275DC">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rPr>
                <w:rFonts w:eastAsia="Times New Roman" w:cs="Arial"/>
                <w:sz w:val="20"/>
                <w:szCs w:val="20"/>
              </w:rPr>
            </w:pPr>
            <w:r w:rsidRPr="004275DC">
              <w:rPr>
                <w:rFonts w:eastAsia="Times New Roman" w:cs="Arial"/>
                <w:sz w:val="20"/>
                <w:szCs w:val="20"/>
              </w:rPr>
              <w:t>Clinical, counseling, and school psychologists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152,000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168,800</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 xml:space="preserve">+11%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 xml:space="preserve">5,990 </w:t>
            </w:r>
          </w:p>
        </w:tc>
      </w:tr>
      <w:tr w:rsidR="004A22FB" w:rsidRPr="004275DC">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r w:rsidRPr="004275DC">
              <w:rPr>
                <w:rFonts w:eastAsia="Times New Roman" w:cs="Arial"/>
                <w:bCs/>
                <w:sz w:val="20"/>
                <w:szCs w:val="20"/>
              </w:rPr>
              <w:t>Massachusetts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0D4916" w:rsidP="004A22FB">
            <w:pPr>
              <w:spacing w:after="0" w:line="240" w:lineRule="auto"/>
              <w:jc w:val="center"/>
              <w:rPr>
                <w:rFonts w:eastAsia="Times New Roman" w:cs="Arial"/>
                <w:bCs/>
                <w:sz w:val="20"/>
                <w:szCs w:val="20"/>
              </w:rPr>
            </w:pPr>
            <w:hyperlink r:id="rId11" w:history="1">
              <w:r w:rsidR="004A22FB" w:rsidRPr="004275DC">
                <w:rPr>
                  <w:rFonts w:eastAsia="Times New Roman" w:cs="Arial"/>
                  <w:bCs/>
                  <w:sz w:val="20"/>
                  <w:szCs w:val="20"/>
                </w:rPr>
                <w:t>Job Openings</w:t>
              </w:r>
            </w:hyperlink>
            <w:r w:rsidR="004A22FB" w:rsidRPr="004275DC">
              <w:rPr>
                <w:rFonts w:eastAsia="Times New Roman" w:cs="Arial"/>
                <w:bCs/>
                <w:sz w:val="20"/>
                <w:szCs w:val="20"/>
              </w:rPr>
              <w:t xml:space="preserve"> </w:t>
            </w:r>
            <w:r w:rsidR="004A22FB" w:rsidRPr="004275DC">
              <w:rPr>
                <w:rFonts w:eastAsia="Times New Roman" w:cs="Arial"/>
                <w:bCs/>
                <w:sz w:val="20"/>
                <w:szCs w:val="20"/>
                <w:vertAlign w:val="superscript"/>
              </w:rPr>
              <w:t>1</w:t>
            </w:r>
          </w:p>
        </w:tc>
      </w:tr>
      <w:tr w:rsidR="004A22FB" w:rsidRPr="004275DC">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A22FB" w:rsidRPr="004275DC" w:rsidRDefault="004A22FB" w:rsidP="004A22FB">
            <w:pPr>
              <w:spacing w:after="0" w:line="240" w:lineRule="auto"/>
              <w:rPr>
                <w:rFonts w:eastAsia="Times New Roman" w:cs="Arial"/>
                <w:bCs/>
                <w:sz w:val="20"/>
                <w:szCs w:val="20"/>
              </w:rPr>
            </w:pPr>
          </w:p>
        </w:tc>
      </w:tr>
      <w:tr w:rsidR="004A22FB" w:rsidRPr="004275DC">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rPr>
                <w:rFonts w:eastAsia="Times New Roman" w:cs="Arial"/>
                <w:sz w:val="20"/>
                <w:szCs w:val="20"/>
              </w:rPr>
            </w:pPr>
            <w:r w:rsidRPr="004275DC">
              <w:rPr>
                <w:rFonts w:eastAsia="Times New Roman" w:cs="Arial"/>
                <w:sz w:val="20"/>
                <w:szCs w:val="20"/>
              </w:rPr>
              <w:t>Clinical, counseling, and school psychologists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6,480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6,810</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 xml:space="preserve">+5%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4A22FB" w:rsidRPr="004275DC" w:rsidRDefault="004A22FB" w:rsidP="004A22FB">
            <w:pPr>
              <w:spacing w:after="0" w:line="240" w:lineRule="auto"/>
              <w:jc w:val="center"/>
              <w:rPr>
                <w:rFonts w:eastAsia="Times New Roman" w:cs="Arial"/>
                <w:sz w:val="20"/>
                <w:szCs w:val="20"/>
              </w:rPr>
            </w:pPr>
            <w:r w:rsidRPr="004275DC">
              <w:rPr>
                <w:rFonts w:eastAsia="Times New Roman" w:cs="Arial"/>
                <w:sz w:val="20"/>
                <w:szCs w:val="20"/>
              </w:rPr>
              <w:t xml:space="preserve">220 </w:t>
            </w:r>
          </w:p>
        </w:tc>
      </w:tr>
    </w:tbl>
    <w:p w:rsidR="009572C3" w:rsidRPr="004275DC" w:rsidRDefault="004A22FB" w:rsidP="009572C3">
      <w:pPr>
        <w:spacing w:after="240" w:line="384" w:lineRule="auto"/>
        <w:rPr>
          <w:rFonts w:eastAsia="Times New Roman" w:cs="Tahoma"/>
          <w:sz w:val="20"/>
          <w:szCs w:val="20"/>
        </w:rPr>
      </w:pPr>
      <w:r w:rsidRPr="004275DC">
        <w:rPr>
          <w:rFonts w:eastAsia="Times New Roman" w:cs="Arial"/>
          <w:sz w:val="20"/>
          <w:szCs w:val="20"/>
        </w:rPr>
        <w:t xml:space="preserve">8. </w:t>
      </w:r>
      <w:r w:rsidR="009572C3" w:rsidRPr="004275DC">
        <w:rPr>
          <w:rFonts w:eastAsia="Times New Roman" w:cs="Tahoma"/>
          <w:sz w:val="20"/>
          <w:szCs w:val="20"/>
        </w:rPr>
        <w:t>Psychologists employed as faculty by colleges and universities divide their time between teaching and research and also may have administrative responsibilities; many have part-time consulting practices.</w:t>
      </w:r>
    </w:p>
    <w:p w:rsidR="004A22FB" w:rsidRPr="004275DC" w:rsidRDefault="004A22FB" w:rsidP="004A22FB">
      <w:pPr>
        <w:spacing w:before="100" w:beforeAutospacing="1" w:after="100" w:afterAutospacing="1" w:line="240" w:lineRule="auto"/>
        <w:rPr>
          <w:rFonts w:eastAsia="Times New Roman" w:cs="Arial"/>
          <w:sz w:val="20"/>
          <w:szCs w:val="20"/>
        </w:rPr>
      </w:pPr>
    </w:p>
    <w:p w:rsidR="009572C3" w:rsidRPr="004275DC" w:rsidRDefault="004A22FB" w:rsidP="004A22FB">
      <w:pPr>
        <w:pStyle w:val="NormalWeb"/>
        <w:rPr>
          <w:rFonts w:asciiTheme="minorHAnsi" w:hAnsiTheme="minorHAnsi"/>
          <w:sz w:val="20"/>
          <w:szCs w:val="20"/>
        </w:rPr>
      </w:pPr>
      <w:r w:rsidRPr="004275DC">
        <w:rPr>
          <w:rFonts w:asciiTheme="minorHAnsi" w:hAnsiTheme="minorHAnsi" w:cs="Arial"/>
          <w:sz w:val="20"/>
          <w:szCs w:val="20"/>
        </w:rPr>
        <w:t xml:space="preserve">9. </w:t>
      </w:r>
      <w:r w:rsidRPr="004275DC">
        <w:rPr>
          <w:rFonts w:asciiTheme="minorHAnsi" w:hAnsiTheme="minorHAnsi"/>
          <w:sz w:val="20"/>
          <w:szCs w:val="20"/>
        </w:rPr>
        <w:t>Psychologists’ work environments vary by subfield and place of employment. For example, clinical, school, and counseling psychologists in private practice frequently have their own offices and set their own hours. However, they usually offer evening and weekend hours to accommodate their clients. Those employed in hospitals, nursing homes, and other health care facilities may work shifts that include evenings and weekends, and those who work in schools and clinics generally work regular daytime hours. Most psychologists in government and industry have structured schedules. Increasingly, many psychologists work as part of a team, consulting with other psychologists and professionals. Many experience pressures because of deadlines, tight schedules, and overtime. Their routine may be interrupted frequently. Travel may be required in order to attend conferences or conduct research.</w:t>
      </w:r>
    </w:p>
    <w:p w:rsidR="004A22FB" w:rsidRPr="004275DC" w:rsidRDefault="00472611" w:rsidP="004A22FB">
      <w:pPr>
        <w:spacing w:before="100" w:beforeAutospacing="1" w:after="100" w:afterAutospacing="1" w:line="240" w:lineRule="auto"/>
        <w:rPr>
          <w:rFonts w:eastAsia="Times New Roman" w:cs="Arial"/>
          <w:sz w:val="20"/>
          <w:szCs w:val="20"/>
        </w:rPr>
      </w:pPr>
      <w:r w:rsidRPr="004275DC">
        <w:rPr>
          <w:rFonts w:eastAsia="Times New Roman" w:cs="Arial"/>
          <w:sz w:val="20"/>
          <w:szCs w:val="20"/>
        </w:rPr>
        <w:t>14 hrs per day</w:t>
      </w:r>
    </w:p>
    <w:p w:rsidR="00472611" w:rsidRPr="004275DC" w:rsidRDefault="00472611" w:rsidP="004A22FB">
      <w:pPr>
        <w:spacing w:before="100" w:beforeAutospacing="1" w:after="100" w:afterAutospacing="1" w:line="240" w:lineRule="auto"/>
        <w:rPr>
          <w:rFonts w:eastAsia="Times New Roman" w:cs="Arial"/>
          <w:sz w:val="20"/>
          <w:szCs w:val="20"/>
        </w:rPr>
      </w:pPr>
      <w:r w:rsidRPr="004275DC">
        <w:rPr>
          <w:rFonts w:eastAsia="Times New Roman" w:cs="Arial"/>
          <w:sz w:val="20"/>
          <w:szCs w:val="20"/>
        </w:rPr>
        <w:t>10. No</w:t>
      </w:r>
    </w:p>
    <w:p w:rsidR="0051406F" w:rsidRPr="004275DC" w:rsidRDefault="0051406F" w:rsidP="004A22FB">
      <w:pPr>
        <w:spacing w:before="100" w:beforeAutospacing="1" w:after="100" w:afterAutospacing="1" w:line="240" w:lineRule="auto"/>
        <w:rPr>
          <w:rFonts w:eastAsia="Times New Roman" w:cs="Arial"/>
          <w:sz w:val="20"/>
          <w:szCs w:val="20"/>
        </w:rPr>
      </w:pPr>
      <w:r w:rsidRPr="004275DC">
        <w:rPr>
          <w:rFonts w:eastAsia="Times New Roman" w:cs="Arial"/>
          <w:sz w:val="20"/>
          <w:szCs w:val="20"/>
        </w:rPr>
        <w:lastRenderedPageBreak/>
        <w:t>11. Not really</w:t>
      </w:r>
    </w:p>
    <w:p w:rsidR="007853D2" w:rsidRPr="004275DC" w:rsidRDefault="0051406F" w:rsidP="004A22FB">
      <w:pPr>
        <w:pStyle w:val="ListParagraph"/>
        <w:ind w:left="1080"/>
        <w:rPr>
          <w:sz w:val="20"/>
          <w:szCs w:val="20"/>
        </w:rPr>
      </w:pPr>
      <w:r w:rsidRPr="004275DC">
        <w:rPr>
          <w:sz w:val="20"/>
          <w:szCs w:val="20"/>
        </w:rPr>
        <w:t>Political Scientist</w:t>
      </w:r>
    </w:p>
    <w:p w:rsidR="0051406F" w:rsidRPr="004275DC" w:rsidRDefault="0051406F" w:rsidP="0051406F">
      <w:pPr>
        <w:pStyle w:val="ListParagraph"/>
        <w:numPr>
          <w:ilvl w:val="1"/>
          <w:numId w:val="4"/>
        </w:numPr>
        <w:rPr>
          <w:sz w:val="20"/>
          <w:szCs w:val="20"/>
        </w:rPr>
      </w:pPr>
      <w:r w:rsidRPr="004275DC">
        <w:rPr>
          <w:sz w:val="20"/>
          <w:szCs w:val="20"/>
        </w:rPr>
        <w:t xml:space="preserve">Study the origin, development, and operation of political systems. Research a wide range of subjects, such as relations between the United States and foreign countries, the beliefs and institutions of foreign nations, or the politics of small towns or a major metropolis. May study topics, such as public opinion, political decision making, and </w:t>
      </w:r>
      <w:proofErr w:type="gramStart"/>
      <w:r w:rsidRPr="004275DC">
        <w:rPr>
          <w:sz w:val="20"/>
          <w:szCs w:val="20"/>
        </w:rPr>
        <w:t>ideology.</w:t>
      </w:r>
      <w:proofErr w:type="gramEnd"/>
      <w:r w:rsidRPr="004275DC">
        <w:rPr>
          <w:sz w:val="20"/>
          <w:szCs w:val="20"/>
        </w:rPr>
        <w:t xml:space="preserve"> May analyze the structure and operation of governments, as well as various political entities. May conduct public opinion surveys, analyze election results, or analyze public documents.</w:t>
      </w:r>
    </w:p>
    <w:p w:rsidR="002C0200" w:rsidRPr="004275DC" w:rsidRDefault="002C0200" w:rsidP="0051406F">
      <w:pPr>
        <w:pStyle w:val="ListParagraph"/>
        <w:numPr>
          <w:ilvl w:val="1"/>
          <w:numId w:val="4"/>
        </w:numPr>
        <w:rPr>
          <w:sz w:val="20"/>
          <w:szCs w:val="20"/>
        </w:rPr>
      </w:pPr>
    </w:p>
    <w:p w:rsidR="002C0200" w:rsidRPr="004275DC" w:rsidRDefault="002C0200" w:rsidP="002C0200">
      <w:pPr>
        <w:pStyle w:val="ListParagraph"/>
        <w:numPr>
          <w:ilvl w:val="0"/>
          <w:numId w:val="4"/>
        </w:numPr>
        <w:shd w:val="clear" w:color="auto" w:fill="FFFFFF"/>
        <w:spacing w:before="100" w:beforeAutospacing="1" w:after="100" w:afterAutospacing="1" w:line="240" w:lineRule="auto"/>
        <w:rPr>
          <w:rFonts w:eastAsia="Times New Roman" w:cs="Arial"/>
          <w:sz w:val="20"/>
          <w:szCs w:val="20"/>
        </w:rPr>
      </w:pPr>
      <w:r w:rsidRPr="004275DC">
        <w:rPr>
          <w:rFonts w:eastAsia="Times New Roman" w:cs="Arial"/>
          <w:sz w:val="20"/>
          <w:szCs w:val="20"/>
        </w:rPr>
        <w:t>Some political scientists move on to law school. A few become consultants to political groups, organizations, businesses and industries. The vast majority who end up in teaching posts at colleges and universities also establish double careers as writers and researchers. A few hold positions as directors or department heads of college programs.</w:t>
      </w:r>
    </w:p>
    <w:p w:rsidR="002C0200" w:rsidRPr="004275DC" w:rsidRDefault="002C0200" w:rsidP="002C0200">
      <w:pPr>
        <w:pStyle w:val="ListParagraph"/>
        <w:rPr>
          <w:sz w:val="20"/>
          <w:szCs w:val="20"/>
        </w:rPr>
      </w:pPr>
    </w:p>
    <w:tbl>
      <w:tblPr>
        <w:tblW w:w="0" w:type="auto"/>
        <w:tblCellSpacing w:w="0" w:type="dxa"/>
        <w:shd w:val="clear" w:color="auto" w:fill="FFFFFF"/>
        <w:tblCellMar>
          <w:top w:w="120" w:type="dxa"/>
          <w:left w:w="0" w:type="dxa"/>
          <w:bottom w:w="120" w:type="dxa"/>
          <w:right w:w="0" w:type="dxa"/>
        </w:tblCellMar>
        <w:tblLook w:val="04A0"/>
      </w:tblPr>
      <w:tblGrid>
        <w:gridCol w:w="1446"/>
        <w:gridCol w:w="4142"/>
      </w:tblGrid>
      <w:tr w:rsidR="002C0200" w:rsidRPr="004275DC" w:rsidTr="002C0200">
        <w:trPr>
          <w:tblCellSpacing w:w="0" w:type="dxa"/>
        </w:trPr>
        <w:tc>
          <w:tcPr>
            <w:tcW w:w="0" w:type="auto"/>
            <w:shd w:val="clear" w:color="auto" w:fill="FFFFFF"/>
            <w:noWrap/>
            <w:tcMar>
              <w:top w:w="0" w:type="dxa"/>
              <w:left w:w="1200" w:type="dxa"/>
              <w:bottom w:w="120" w:type="dxa"/>
              <w:right w:w="240" w:type="dxa"/>
            </w:tcMar>
            <w:hideMark/>
          </w:tcPr>
          <w:p w:rsidR="002C0200" w:rsidRPr="004275DC" w:rsidRDefault="002C0200">
            <w:pPr>
              <w:jc w:val="right"/>
              <w:rPr>
                <w:rFonts w:cs="Arial"/>
                <w:sz w:val="20"/>
                <w:szCs w:val="20"/>
              </w:rPr>
            </w:pPr>
          </w:p>
        </w:tc>
        <w:tc>
          <w:tcPr>
            <w:tcW w:w="0" w:type="auto"/>
            <w:shd w:val="clear" w:color="auto" w:fill="FFFFFF"/>
            <w:tcMar>
              <w:top w:w="0" w:type="dxa"/>
              <w:left w:w="0" w:type="dxa"/>
              <w:bottom w:w="120" w:type="dxa"/>
              <w:right w:w="0" w:type="dxa"/>
            </w:tcMar>
            <w:hideMark/>
          </w:tcPr>
          <w:p w:rsidR="002C0200" w:rsidRPr="004275DC" w:rsidRDefault="000D4916">
            <w:pPr>
              <w:rPr>
                <w:rFonts w:cs="Arial"/>
                <w:sz w:val="20"/>
                <w:szCs w:val="20"/>
              </w:rPr>
            </w:pPr>
            <w:hyperlink r:id="rId12" w:history="1">
              <w:r w:rsidR="002C0200" w:rsidRPr="004275DC">
                <w:rPr>
                  <w:rStyle w:val="Hyperlink"/>
                  <w:rFonts w:cs="Arial"/>
                  <w:color w:val="auto"/>
                  <w:sz w:val="20"/>
                  <w:szCs w:val="20"/>
                  <w:u w:val="none"/>
                </w:rPr>
                <w:t>Claims Examiners, Property and Casualty Insurance</w:t>
              </w:r>
            </w:hyperlink>
            <w:r w:rsidR="002C0200" w:rsidRPr="004275DC">
              <w:rPr>
                <w:rFonts w:cs="Arial"/>
                <w:sz w:val="20"/>
                <w:szCs w:val="20"/>
              </w:rPr>
              <w:t xml:space="preserve"> </w:t>
            </w:r>
          </w:p>
        </w:tc>
      </w:tr>
      <w:tr w:rsidR="002C0200" w:rsidRPr="004275DC" w:rsidTr="002C0200">
        <w:trPr>
          <w:tblCellSpacing w:w="0" w:type="dxa"/>
        </w:trPr>
        <w:tc>
          <w:tcPr>
            <w:tcW w:w="0" w:type="auto"/>
            <w:shd w:val="clear" w:color="auto" w:fill="FFFFFF"/>
            <w:noWrap/>
            <w:tcMar>
              <w:top w:w="0" w:type="dxa"/>
              <w:left w:w="1200" w:type="dxa"/>
              <w:bottom w:w="120" w:type="dxa"/>
              <w:right w:w="240" w:type="dxa"/>
            </w:tcMar>
            <w:hideMark/>
          </w:tcPr>
          <w:p w:rsidR="002C0200" w:rsidRPr="004275DC" w:rsidRDefault="002C0200">
            <w:pPr>
              <w:jc w:val="right"/>
              <w:rPr>
                <w:rFonts w:cs="Arial"/>
                <w:sz w:val="20"/>
                <w:szCs w:val="20"/>
              </w:rPr>
            </w:pPr>
          </w:p>
        </w:tc>
        <w:tc>
          <w:tcPr>
            <w:tcW w:w="0" w:type="auto"/>
            <w:shd w:val="clear" w:color="auto" w:fill="FFFFFF"/>
            <w:tcMar>
              <w:top w:w="0" w:type="dxa"/>
              <w:left w:w="0" w:type="dxa"/>
              <w:bottom w:w="120" w:type="dxa"/>
              <w:right w:w="0" w:type="dxa"/>
            </w:tcMar>
            <w:hideMark/>
          </w:tcPr>
          <w:p w:rsidR="002C0200" w:rsidRPr="004275DC" w:rsidRDefault="000D4916">
            <w:pPr>
              <w:rPr>
                <w:rFonts w:cs="Arial"/>
                <w:sz w:val="20"/>
                <w:szCs w:val="20"/>
              </w:rPr>
            </w:pPr>
            <w:hyperlink r:id="rId13" w:history="1">
              <w:r w:rsidR="002C0200" w:rsidRPr="004275DC">
                <w:rPr>
                  <w:rStyle w:val="Hyperlink"/>
                  <w:rFonts w:cs="Arial"/>
                  <w:color w:val="auto"/>
                  <w:sz w:val="20"/>
                  <w:szCs w:val="20"/>
                  <w:u w:val="none"/>
                </w:rPr>
                <w:t>Insurance Adjusters, Examiners, and Investigators</w:t>
              </w:r>
            </w:hyperlink>
            <w:r w:rsidR="002C0200" w:rsidRPr="004275DC">
              <w:rPr>
                <w:rFonts w:cs="Arial"/>
                <w:sz w:val="20"/>
                <w:szCs w:val="20"/>
              </w:rPr>
              <w:t xml:space="preserve"> </w:t>
            </w:r>
          </w:p>
        </w:tc>
      </w:tr>
      <w:tr w:rsidR="002C0200" w:rsidRPr="004275DC" w:rsidTr="002C0200">
        <w:trPr>
          <w:tblCellSpacing w:w="0" w:type="dxa"/>
        </w:trPr>
        <w:tc>
          <w:tcPr>
            <w:tcW w:w="0" w:type="auto"/>
            <w:shd w:val="clear" w:color="auto" w:fill="FFFFFF"/>
            <w:noWrap/>
            <w:tcMar>
              <w:top w:w="0" w:type="dxa"/>
              <w:left w:w="1200" w:type="dxa"/>
              <w:bottom w:w="120" w:type="dxa"/>
              <w:right w:w="240" w:type="dxa"/>
            </w:tcMar>
            <w:hideMark/>
          </w:tcPr>
          <w:p w:rsidR="002C0200" w:rsidRPr="004275DC" w:rsidRDefault="002C0200">
            <w:pPr>
              <w:jc w:val="right"/>
              <w:rPr>
                <w:rFonts w:cs="Arial"/>
                <w:sz w:val="20"/>
                <w:szCs w:val="20"/>
              </w:rPr>
            </w:pPr>
          </w:p>
        </w:tc>
        <w:tc>
          <w:tcPr>
            <w:tcW w:w="0" w:type="auto"/>
            <w:shd w:val="clear" w:color="auto" w:fill="FFFFFF"/>
            <w:tcMar>
              <w:top w:w="0" w:type="dxa"/>
              <w:left w:w="0" w:type="dxa"/>
              <w:bottom w:w="120" w:type="dxa"/>
              <w:right w:w="0" w:type="dxa"/>
            </w:tcMar>
            <w:hideMark/>
          </w:tcPr>
          <w:p w:rsidR="002C0200" w:rsidRPr="004275DC" w:rsidRDefault="000D4916" w:rsidP="002C0200">
            <w:pPr>
              <w:rPr>
                <w:rFonts w:cs="Arial"/>
                <w:sz w:val="20"/>
                <w:szCs w:val="20"/>
              </w:rPr>
            </w:pPr>
            <w:hyperlink r:id="rId14" w:history="1">
              <w:r w:rsidR="002C0200" w:rsidRPr="004275DC">
                <w:rPr>
                  <w:rStyle w:val="Hyperlink"/>
                  <w:rFonts w:cs="Arial"/>
                  <w:color w:val="auto"/>
                  <w:sz w:val="20"/>
                  <w:szCs w:val="20"/>
                  <w:u w:val="none"/>
                </w:rPr>
                <w:t>Licensing Examiners and Inspectors</w:t>
              </w:r>
            </w:hyperlink>
            <w:r w:rsidR="002C0200" w:rsidRPr="004275DC">
              <w:rPr>
                <w:rFonts w:cs="Arial"/>
                <w:sz w:val="20"/>
                <w:szCs w:val="20"/>
              </w:rPr>
              <w:t xml:space="preserve">   </w:t>
            </w:r>
            <w:hyperlink r:id="rId15" w:tooltip="Bright Outlook" w:history="1">
              <w:r w:rsidR="002C0200" w:rsidRPr="004275DC">
                <w:rPr>
                  <w:rStyle w:val="Hyperlink"/>
                  <w:rFonts w:cs="Arial"/>
                  <w:color w:val="auto"/>
                  <w:sz w:val="20"/>
                  <w:szCs w:val="20"/>
                  <w:u w:val="none"/>
                </w:rPr>
                <w:t xml:space="preserve"> </w:t>
              </w:r>
            </w:hyperlink>
            <w:r w:rsidR="002C0200" w:rsidRPr="004275DC">
              <w:rPr>
                <w:rFonts w:cs="Arial"/>
                <w:sz w:val="20"/>
                <w:szCs w:val="20"/>
              </w:rPr>
              <w:t xml:space="preserve">  </w:t>
            </w:r>
          </w:p>
        </w:tc>
      </w:tr>
      <w:tr w:rsidR="002C0200" w:rsidRPr="004275DC" w:rsidTr="002C0200">
        <w:trPr>
          <w:tblCellSpacing w:w="0" w:type="dxa"/>
        </w:trPr>
        <w:tc>
          <w:tcPr>
            <w:tcW w:w="0" w:type="auto"/>
            <w:shd w:val="clear" w:color="auto" w:fill="FFFFFF"/>
            <w:noWrap/>
            <w:tcMar>
              <w:top w:w="0" w:type="dxa"/>
              <w:left w:w="1200" w:type="dxa"/>
              <w:bottom w:w="120" w:type="dxa"/>
              <w:right w:w="240" w:type="dxa"/>
            </w:tcMar>
            <w:hideMark/>
          </w:tcPr>
          <w:p w:rsidR="002C0200" w:rsidRPr="004275DC" w:rsidRDefault="002C0200">
            <w:pPr>
              <w:jc w:val="right"/>
              <w:rPr>
                <w:rFonts w:cs="Arial"/>
                <w:sz w:val="20"/>
                <w:szCs w:val="20"/>
              </w:rPr>
            </w:pPr>
          </w:p>
        </w:tc>
        <w:tc>
          <w:tcPr>
            <w:tcW w:w="0" w:type="auto"/>
            <w:shd w:val="clear" w:color="auto" w:fill="FFFFFF"/>
            <w:tcMar>
              <w:top w:w="0" w:type="dxa"/>
              <w:left w:w="0" w:type="dxa"/>
              <w:bottom w:w="120" w:type="dxa"/>
              <w:right w:w="0" w:type="dxa"/>
            </w:tcMar>
            <w:hideMark/>
          </w:tcPr>
          <w:p w:rsidR="002C0200" w:rsidRPr="004275DC" w:rsidRDefault="000D4916">
            <w:pPr>
              <w:rPr>
                <w:rFonts w:cs="Arial"/>
                <w:sz w:val="20"/>
                <w:szCs w:val="20"/>
              </w:rPr>
            </w:pPr>
            <w:hyperlink r:id="rId16" w:history="1">
              <w:r w:rsidR="002C0200" w:rsidRPr="004275DC">
                <w:rPr>
                  <w:rStyle w:val="Hyperlink"/>
                  <w:rFonts w:cs="Arial"/>
                  <w:color w:val="auto"/>
                  <w:sz w:val="20"/>
                  <w:szCs w:val="20"/>
                  <w:u w:val="none"/>
                </w:rPr>
                <w:t>Assessors</w:t>
              </w:r>
            </w:hyperlink>
            <w:r w:rsidR="002C0200" w:rsidRPr="004275DC">
              <w:rPr>
                <w:rFonts w:cs="Arial"/>
                <w:sz w:val="20"/>
                <w:szCs w:val="20"/>
              </w:rPr>
              <w:t xml:space="preserve"> </w:t>
            </w:r>
          </w:p>
        </w:tc>
      </w:tr>
      <w:tr w:rsidR="002C0200" w:rsidRPr="004275DC" w:rsidTr="002C0200">
        <w:trPr>
          <w:tblCellSpacing w:w="0" w:type="dxa"/>
        </w:trPr>
        <w:tc>
          <w:tcPr>
            <w:tcW w:w="0" w:type="auto"/>
            <w:shd w:val="clear" w:color="auto" w:fill="FFFFFF"/>
            <w:noWrap/>
            <w:tcMar>
              <w:top w:w="0" w:type="dxa"/>
              <w:left w:w="1200" w:type="dxa"/>
              <w:bottom w:w="120" w:type="dxa"/>
              <w:right w:w="240" w:type="dxa"/>
            </w:tcMar>
            <w:hideMark/>
          </w:tcPr>
          <w:p w:rsidR="002C0200" w:rsidRPr="004275DC" w:rsidRDefault="002C0200">
            <w:pPr>
              <w:jc w:val="right"/>
              <w:rPr>
                <w:rFonts w:cs="Arial"/>
                <w:sz w:val="20"/>
                <w:szCs w:val="20"/>
              </w:rPr>
            </w:pPr>
          </w:p>
        </w:tc>
        <w:tc>
          <w:tcPr>
            <w:tcW w:w="0" w:type="auto"/>
            <w:shd w:val="clear" w:color="auto" w:fill="FFFFFF"/>
            <w:tcMar>
              <w:top w:w="0" w:type="dxa"/>
              <w:left w:w="0" w:type="dxa"/>
              <w:bottom w:w="120" w:type="dxa"/>
              <w:right w:w="0" w:type="dxa"/>
            </w:tcMar>
            <w:hideMark/>
          </w:tcPr>
          <w:p w:rsidR="002C0200" w:rsidRPr="004275DC" w:rsidRDefault="000D4916">
            <w:pPr>
              <w:rPr>
                <w:rFonts w:cs="Arial"/>
                <w:sz w:val="20"/>
                <w:szCs w:val="20"/>
              </w:rPr>
            </w:pPr>
            <w:hyperlink r:id="rId17" w:history="1">
              <w:r w:rsidR="002C0200" w:rsidRPr="004275DC">
                <w:rPr>
                  <w:rStyle w:val="Hyperlink"/>
                  <w:rFonts w:cs="Arial"/>
                  <w:color w:val="auto"/>
                  <w:sz w:val="20"/>
                  <w:szCs w:val="20"/>
                  <w:u w:val="none"/>
                </w:rPr>
                <w:t>Title Examiners, Abstractors, and Searchers</w:t>
              </w:r>
            </w:hyperlink>
            <w:r w:rsidR="002C0200" w:rsidRPr="004275DC">
              <w:rPr>
                <w:rFonts w:cs="Arial"/>
                <w:sz w:val="20"/>
                <w:szCs w:val="20"/>
              </w:rPr>
              <w:t xml:space="preserve"> </w:t>
            </w:r>
          </w:p>
        </w:tc>
      </w:tr>
      <w:tr w:rsidR="002C0200" w:rsidRPr="004275DC" w:rsidTr="002C0200">
        <w:trPr>
          <w:tblCellSpacing w:w="0" w:type="dxa"/>
        </w:trPr>
        <w:tc>
          <w:tcPr>
            <w:tcW w:w="0" w:type="auto"/>
            <w:shd w:val="clear" w:color="auto" w:fill="FFFFFF"/>
            <w:noWrap/>
            <w:tcMar>
              <w:top w:w="0" w:type="dxa"/>
              <w:left w:w="1200" w:type="dxa"/>
              <w:bottom w:w="120" w:type="dxa"/>
              <w:right w:w="240" w:type="dxa"/>
            </w:tcMar>
            <w:hideMark/>
          </w:tcPr>
          <w:p w:rsidR="002C0200" w:rsidRPr="004275DC" w:rsidRDefault="002C0200">
            <w:pPr>
              <w:jc w:val="right"/>
              <w:rPr>
                <w:rFonts w:cs="Arial"/>
                <w:sz w:val="20"/>
                <w:szCs w:val="20"/>
              </w:rPr>
            </w:pPr>
          </w:p>
        </w:tc>
        <w:tc>
          <w:tcPr>
            <w:tcW w:w="0" w:type="auto"/>
            <w:shd w:val="clear" w:color="auto" w:fill="FFFFFF"/>
            <w:tcMar>
              <w:top w:w="0" w:type="dxa"/>
              <w:left w:w="0" w:type="dxa"/>
              <w:bottom w:w="120" w:type="dxa"/>
              <w:right w:w="0" w:type="dxa"/>
            </w:tcMar>
            <w:hideMark/>
          </w:tcPr>
          <w:p w:rsidR="002C0200" w:rsidRPr="004275DC" w:rsidRDefault="000D4916">
            <w:pPr>
              <w:rPr>
                <w:rFonts w:cs="Arial"/>
                <w:sz w:val="20"/>
                <w:szCs w:val="20"/>
              </w:rPr>
            </w:pPr>
            <w:hyperlink r:id="rId18" w:history="1">
              <w:r w:rsidR="002C0200" w:rsidRPr="004275DC">
                <w:rPr>
                  <w:rStyle w:val="Hyperlink"/>
                  <w:rFonts w:cs="Arial"/>
                  <w:color w:val="auto"/>
                  <w:sz w:val="20"/>
                  <w:szCs w:val="20"/>
                  <w:u w:val="none"/>
                </w:rPr>
                <w:t>Criminal Investigators and Special Agents</w:t>
              </w:r>
            </w:hyperlink>
            <w:r w:rsidR="002C0200" w:rsidRPr="004275DC">
              <w:rPr>
                <w:rFonts w:cs="Arial"/>
                <w:sz w:val="20"/>
                <w:szCs w:val="20"/>
              </w:rPr>
              <w:t xml:space="preserve"> </w:t>
            </w:r>
          </w:p>
        </w:tc>
      </w:tr>
    </w:tbl>
    <w:p w:rsidR="002C0200" w:rsidRPr="004275DC" w:rsidRDefault="002C0200" w:rsidP="002C0200">
      <w:pPr>
        <w:pStyle w:val="ListParagraph"/>
        <w:ind w:left="1440"/>
        <w:rPr>
          <w:rFonts w:cs="Arial"/>
          <w:sz w:val="20"/>
          <w:szCs w:val="20"/>
        </w:rPr>
      </w:pPr>
      <w:r w:rsidRPr="004275DC">
        <w:rPr>
          <w:sz w:val="20"/>
          <w:szCs w:val="20"/>
        </w:rPr>
        <w:t xml:space="preserve">3. </w:t>
      </w:r>
      <w:r w:rsidR="00995381" w:rsidRPr="004275DC">
        <w:rPr>
          <w:rFonts w:cs="Arial"/>
          <w:sz w:val="20"/>
          <w:szCs w:val="20"/>
        </w:rPr>
        <w:t>Generally, people who choose to earn a degree in Political Science tend to have strong leadership skills, are very outgoing and enjoy public speaking.</w:t>
      </w:r>
    </w:p>
    <w:p w:rsidR="00995381" w:rsidRPr="004275DC" w:rsidRDefault="00995381" w:rsidP="002C0200">
      <w:pPr>
        <w:pStyle w:val="ListParagraph"/>
        <w:ind w:left="1440"/>
        <w:rPr>
          <w:rFonts w:cs="Arial"/>
          <w:sz w:val="20"/>
          <w:szCs w:val="20"/>
        </w:rPr>
      </w:pPr>
      <w:r w:rsidRPr="004275DC">
        <w:rPr>
          <w:rFonts w:cs="Arial"/>
          <w:sz w:val="20"/>
          <w:szCs w:val="20"/>
        </w:rPr>
        <w:t xml:space="preserve">4. People with </w:t>
      </w:r>
      <w:proofErr w:type="spellStart"/>
      <w:r w:rsidRPr="004275DC">
        <w:rPr>
          <w:rFonts w:cs="Arial"/>
          <w:sz w:val="20"/>
          <w:szCs w:val="20"/>
        </w:rPr>
        <w:t>Poli</w:t>
      </w:r>
      <w:proofErr w:type="spellEnd"/>
      <w:r w:rsidRPr="004275DC">
        <w:rPr>
          <w:rFonts w:cs="Arial"/>
          <w:sz w:val="20"/>
          <w:szCs w:val="20"/>
        </w:rPr>
        <w:t xml:space="preserve"> </w:t>
      </w:r>
      <w:proofErr w:type="spellStart"/>
      <w:r w:rsidRPr="004275DC">
        <w:rPr>
          <w:rFonts w:cs="Arial"/>
          <w:sz w:val="20"/>
          <w:szCs w:val="20"/>
        </w:rPr>
        <w:t>Sci</w:t>
      </w:r>
      <w:proofErr w:type="spellEnd"/>
      <w:r w:rsidRPr="004275DC">
        <w:rPr>
          <w:rFonts w:cs="Arial"/>
          <w:sz w:val="20"/>
          <w:szCs w:val="20"/>
        </w:rPr>
        <w:t xml:space="preserve"> degrees work in various fields, including journalism, international affairs, finance and more. With higher degrees in Political Science, many people end up teaching at the post-secondary level or working for the Senate, the House of Representatives, the CIA and more. There are also many who use their Political Science degrees as a stepping stone for a career as an attorney.</w:t>
      </w:r>
    </w:p>
    <w:tbl>
      <w:tblPr>
        <w:tblW w:w="5000" w:type="pct"/>
        <w:tblCellSpacing w:w="22" w:type="dxa"/>
        <w:shd w:val="clear" w:color="auto" w:fill="FFFFFF"/>
        <w:tblCellMar>
          <w:top w:w="45" w:type="dxa"/>
          <w:left w:w="45" w:type="dxa"/>
          <w:bottom w:w="45" w:type="dxa"/>
          <w:right w:w="45" w:type="dxa"/>
        </w:tblCellMar>
        <w:tblLook w:val="04A0"/>
      </w:tblPr>
      <w:tblGrid>
        <w:gridCol w:w="2667"/>
        <w:gridCol w:w="10471"/>
      </w:tblGrid>
      <w:tr w:rsidR="00995381" w:rsidRPr="004275DC" w:rsidTr="00995381">
        <w:trPr>
          <w:tblCellSpacing w:w="22" w:type="dxa"/>
        </w:trPr>
        <w:tc>
          <w:tcPr>
            <w:tcW w:w="1000" w:type="pct"/>
            <w:shd w:val="clear" w:color="auto" w:fill="FFFFFF"/>
            <w:hideMark/>
          </w:tcPr>
          <w:p w:rsidR="00995381" w:rsidRPr="004275DC" w:rsidRDefault="00995381" w:rsidP="00995381">
            <w:pPr>
              <w:spacing w:after="0" w:line="240" w:lineRule="auto"/>
              <w:jc w:val="right"/>
              <w:rPr>
                <w:rFonts w:eastAsia="Times New Roman" w:cs="Arial"/>
                <w:sz w:val="20"/>
                <w:szCs w:val="20"/>
              </w:rPr>
            </w:pPr>
            <w:r w:rsidRPr="004275DC">
              <w:rPr>
                <w:rFonts w:eastAsia="Times New Roman" w:cs="Arial"/>
                <w:sz w:val="20"/>
                <w:szCs w:val="20"/>
              </w:rPr>
              <w:t>78 </w:t>
            </w:r>
            <w:r w:rsidRPr="004275DC">
              <w:rPr>
                <w:rFonts w:eastAsia="Times New Roman" w:cs="Arial"/>
                <w:noProof/>
                <w:sz w:val="20"/>
                <w:szCs w:val="20"/>
              </w:rPr>
              <w:drawing>
                <wp:inline distT="0" distB="0" distL="0" distR="0">
                  <wp:extent cx="740410" cy="43815"/>
                  <wp:effectExtent l="19050" t="0" r="254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9"/>
                          <a:srcRect/>
                          <a:stretch>
                            <a:fillRect/>
                          </a:stretch>
                        </pic:blipFill>
                        <pic:spPr bwMode="auto">
                          <a:xfrm>
                            <a:off x="0" y="0"/>
                            <a:ext cx="740410" cy="43815"/>
                          </a:xfrm>
                          <a:prstGeom prst="rect">
                            <a:avLst/>
                          </a:prstGeom>
                          <a:noFill/>
                          <a:ln w="9525">
                            <a:noFill/>
                            <a:miter lim="800000"/>
                            <a:headEnd/>
                            <a:tailEnd/>
                          </a:ln>
                        </pic:spPr>
                      </pic:pic>
                    </a:graphicData>
                  </a:graphic>
                </wp:inline>
              </w:drawing>
            </w:r>
            <w:r w:rsidRPr="004275DC">
              <w:rPr>
                <w:rFonts w:eastAsia="Times New Roman" w:cs="Arial"/>
                <w:noProof/>
                <w:sz w:val="20"/>
                <w:szCs w:val="20"/>
              </w:rPr>
              <w:drawing>
                <wp:inline distT="0" distB="0" distL="0" distR="0">
                  <wp:extent cx="207010" cy="43815"/>
                  <wp:effectExtent l="19050" t="0" r="254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20"/>
                          <a:srcRect/>
                          <a:stretch>
                            <a:fillRect/>
                          </a:stretch>
                        </pic:blipFill>
                        <pic:spPr bwMode="auto">
                          <a:xfrm>
                            <a:off x="0" y="0"/>
                            <a:ext cx="207010" cy="43815"/>
                          </a:xfrm>
                          <a:prstGeom prst="rect">
                            <a:avLst/>
                          </a:prstGeom>
                          <a:noFill/>
                          <a:ln w="9525">
                            <a:noFill/>
                            <a:miter lim="800000"/>
                            <a:headEnd/>
                            <a:tailEnd/>
                          </a:ln>
                        </pic:spPr>
                      </pic:pic>
                    </a:graphicData>
                  </a:graphic>
                </wp:inline>
              </w:drawing>
            </w:r>
          </w:p>
        </w:tc>
        <w:tc>
          <w:tcPr>
            <w:tcW w:w="4000" w:type="pct"/>
            <w:shd w:val="clear" w:color="auto" w:fill="FFFFFF"/>
            <w:hideMark/>
          </w:tcPr>
          <w:p w:rsidR="00995381" w:rsidRPr="004275DC" w:rsidRDefault="00995381" w:rsidP="00995381">
            <w:pPr>
              <w:spacing w:after="0" w:line="240" w:lineRule="auto"/>
              <w:rPr>
                <w:rFonts w:eastAsia="Times New Roman" w:cs="Arial"/>
                <w:sz w:val="20"/>
                <w:szCs w:val="20"/>
              </w:rPr>
            </w:pPr>
            <w:r w:rsidRPr="004275DC">
              <w:rPr>
                <w:rFonts w:eastAsia="Times New Roman" w:cs="Arial"/>
                <w:sz w:val="20"/>
                <w:szCs w:val="20"/>
              </w:rPr>
              <w:t>Doctoral or professional degree</w:t>
            </w:r>
          </w:p>
        </w:tc>
      </w:tr>
      <w:tr w:rsidR="00995381" w:rsidRPr="004275DC" w:rsidTr="00995381">
        <w:trPr>
          <w:tblCellSpacing w:w="22" w:type="dxa"/>
        </w:trPr>
        <w:tc>
          <w:tcPr>
            <w:tcW w:w="1000" w:type="pct"/>
            <w:shd w:val="clear" w:color="auto" w:fill="FFFFFF"/>
            <w:hideMark/>
          </w:tcPr>
          <w:p w:rsidR="00995381" w:rsidRPr="004275DC" w:rsidRDefault="00995381" w:rsidP="00995381">
            <w:pPr>
              <w:spacing w:after="0" w:line="240" w:lineRule="auto"/>
              <w:jc w:val="right"/>
              <w:rPr>
                <w:rFonts w:eastAsia="Times New Roman" w:cs="Arial"/>
                <w:sz w:val="20"/>
                <w:szCs w:val="20"/>
              </w:rPr>
            </w:pPr>
            <w:r w:rsidRPr="004275DC">
              <w:rPr>
                <w:rFonts w:eastAsia="Times New Roman" w:cs="Arial"/>
                <w:sz w:val="20"/>
                <w:szCs w:val="20"/>
              </w:rPr>
              <w:lastRenderedPageBreak/>
              <w:t>17 </w:t>
            </w:r>
            <w:r w:rsidRPr="004275DC">
              <w:rPr>
                <w:rFonts w:eastAsia="Times New Roman" w:cs="Arial"/>
                <w:noProof/>
                <w:sz w:val="20"/>
                <w:szCs w:val="20"/>
              </w:rPr>
              <w:drawing>
                <wp:inline distT="0" distB="0" distL="0" distR="0">
                  <wp:extent cx="163195" cy="43815"/>
                  <wp:effectExtent l="19050" t="0" r="825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9"/>
                          <a:srcRect/>
                          <a:stretch>
                            <a:fillRect/>
                          </a:stretch>
                        </pic:blipFill>
                        <pic:spPr bwMode="auto">
                          <a:xfrm>
                            <a:off x="0" y="0"/>
                            <a:ext cx="163195" cy="43815"/>
                          </a:xfrm>
                          <a:prstGeom prst="rect">
                            <a:avLst/>
                          </a:prstGeom>
                          <a:noFill/>
                          <a:ln w="9525">
                            <a:noFill/>
                            <a:miter lim="800000"/>
                            <a:headEnd/>
                            <a:tailEnd/>
                          </a:ln>
                        </pic:spPr>
                      </pic:pic>
                    </a:graphicData>
                  </a:graphic>
                </wp:inline>
              </w:drawing>
            </w:r>
            <w:r w:rsidRPr="004275DC">
              <w:rPr>
                <w:rFonts w:eastAsia="Times New Roman" w:cs="Arial"/>
                <w:noProof/>
                <w:sz w:val="20"/>
                <w:szCs w:val="20"/>
              </w:rPr>
              <w:drawing>
                <wp:inline distT="0" distB="0" distL="0" distR="0">
                  <wp:extent cx="794385" cy="43815"/>
                  <wp:effectExtent l="19050" t="0" r="5715"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20"/>
                          <a:srcRect/>
                          <a:stretch>
                            <a:fillRect/>
                          </a:stretch>
                        </pic:blipFill>
                        <pic:spPr bwMode="auto">
                          <a:xfrm>
                            <a:off x="0" y="0"/>
                            <a:ext cx="794385" cy="43815"/>
                          </a:xfrm>
                          <a:prstGeom prst="rect">
                            <a:avLst/>
                          </a:prstGeom>
                          <a:noFill/>
                          <a:ln w="9525">
                            <a:noFill/>
                            <a:miter lim="800000"/>
                            <a:headEnd/>
                            <a:tailEnd/>
                          </a:ln>
                        </pic:spPr>
                      </pic:pic>
                    </a:graphicData>
                  </a:graphic>
                </wp:inline>
              </w:drawing>
            </w:r>
          </w:p>
        </w:tc>
        <w:tc>
          <w:tcPr>
            <w:tcW w:w="4000" w:type="pct"/>
            <w:shd w:val="clear" w:color="auto" w:fill="FFFFFF"/>
            <w:hideMark/>
          </w:tcPr>
          <w:p w:rsidR="00995381" w:rsidRPr="004275DC" w:rsidRDefault="00995381" w:rsidP="00995381">
            <w:pPr>
              <w:spacing w:after="0" w:line="240" w:lineRule="auto"/>
              <w:rPr>
                <w:rFonts w:eastAsia="Times New Roman" w:cs="Arial"/>
                <w:sz w:val="20"/>
                <w:szCs w:val="20"/>
              </w:rPr>
            </w:pPr>
            <w:r w:rsidRPr="004275DC">
              <w:rPr>
                <w:rFonts w:eastAsia="Times New Roman" w:cs="Arial"/>
                <w:sz w:val="20"/>
                <w:szCs w:val="20"/>
              </w:rPr>
              <w:t>Master's degree</w:t>
            </w:r>
          </w:p>
        </w:tc>
      </w:tr>
      <w:tr w:rsidR="00995381" w:rsidRPr="004275DC" w:rsidTr="00995381">
        <w:trPr>
          <w:tblCellSpacing w:w="22" w:type="dxa"/>
        </w:trPr>
        <w:tc>
          <w:tcPr>
            <w:tcW w:w="1000" w:type="pct"/>
            <w:shd w:val="clear" w:color="auto" w:fill="FFFFFF"/>
            <w:hideMark/>
          </w:tcPr>
          <w:p w:rsidR="00995381" w:rsidRPr="004275DC" w:rsidRDefault="00995381" w:rsidP="00995381">
            <w:pPr>
              <w:spacing w:after="0" w:line="240" w:lineRule="auto"/>
              <w:jc w:val="right"/>
              <w:rPr>
                <w:rFonts w:eastAsia="Times New Roman" w:cs="Arial"/>
                <w:sz w:val="20"/>
                <w:szCs w:val="20"/>
              </w:rPr>
            </w:pPr>
            <w:r w:rsidRPr="004275DC">
              <w:rPr>
                <w:rFonts w:eastAsia="Times New Roman" w:cs="Arial"/>
                <w:sz w:val="20"/>
                <w:szCs w:val="20"/>
              </w:rPr>
              <w:t>4 </w:t>
            </w:r>
            <w:r w:rsidRPr="004275DC">
              <w:rPr>
                <w:rFonts w:eastAsia="Times New Roman" w:cs="Arial"/>
                <w:noProof/>
                <w:sz w:val="20"/>
                <w:szCs w:val="20"/>
              </w:rPr>
              <w:drawing>
                <wp:inline distT="0" distB="0" distL="0" distR="0">
                  <wp:extent cx="43815" cy="43815"/>
                  <wp:effectExtent l="1905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9"/>
                          <a:srcRect/>
                          <a:stretch>
                            <a:fillRect/>
                          </a:stretch>
                        </pic:blipFill>
                        <pic:spPr bwMode="auto">
                          <a:xfrm>
                            <a:off x="0" y="0"/>
                            <a:ext cx="43815" cy="43815"/>
                          </a:xfrm>
                          <a:prstGeom prst="rect">
                            <a:avLst/>
                          </a:prstGeom>
                          <a:noFill/>
                          <a:ln w="9525">
                            <a:noFill/>
                            <a:miter lim="800000"/>
                            <a:headEnd/>
                            <a:tailEnd/>
                          </a:ln>
                        </pic:spPr>
                      </pic:pic>
                    </a:graphicData>
                  </a:graphic>
                </wp:inline>
              </w:drawing>
            </w:r>
            <w:r w:rsidRPr="004275DC">
              <w:rPr>
                <w:rFonts w:eastAsia="Times New Roman" w:cs="Arial"/>
                <w:noProof/>
                <w:sz w:val="20"/>
                <w:szCs w:val="20"/>
              </w:rPr>
              <w:drawing>
                <wp:inline distT="0" distB="0" distL="0" distR="0">
                  <wp:extent cx="914400" cy="43815"/>
                  <wp:effectExtent l="1905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20"/>
                          <a:srcRect/>
                          <a:stretch>
                            <a:fillRect/>
                          </a:stretch>
                        </pic:blipFill>
                        <pic:spPr bwMode="auto">
                          <a:xfrm>
                            <a:off x="0" y="0"/>
                            <a:ext cx="914400" cy="43815"/>
                          </a:xfrm>
                          <a:prstGeom prst="rect">
                            <a:avLst/>
                          </a:prstGeom>
                          <a:noFill/>
                          <a:ln w="9525">
                            <a:noFill/>
                            <a:miter lim="800000"/>
                            <a:headEnd/>
                            <a:tailEnd/>
                          </a:ln>
                        </pic:spPr>
                      </pic:pic>
                    </a:graphicData>
                  </a:graphic>
                </wp:inline>
              </w:drawing>
            </w:r>
          </w:p>
        </w:tc>
        <w:tc>
          <w:tcPr>
            <w:tcW w:w="4000" w:type="pct"/>
            <w:shd w:val="clear" w:color="auto" w:fill="FFFFFF"/>
            <w:hideMark/>
          </w:tcPr>
          <w:p w:rsidR="00995381" w:rsidRPr="004275DC" w:rsidRDefault="00995381" w:rsidP="00995381">
            <w:pPr>
              <w:spacing w:after="0" w:line="240" w:lineRule="auto"/>
              <w:rPr>
                <w:rFonts w:eastAsia="Times New Roman" w:cs="Arial"/>
                <w:sz w:val="20"/>
                <w:szCs w:val="20"/>
              </w:rPr>
            </w:pPr>
            <w:r w:rsidRPr="004275DC">
              <w:rPr>
                <w:rFonts w:eastAsia="Times New Roman" w:cs="Arial"/>
                <w:sz w:val="20"/>
                <w:szCs w:val="20"/>
              </w:rPr>
              <w:t>Bachelor's degree</w:t>
            </w:r>
          </w:p>
          <w:p w:rsidR="00995381" w:rsidRPr="004275DC" w:rsidRDefault="00995381" w:rsidP="00995381">
            <w:pPr>
              <w:spacing w:after="0" w:line="240" w:lineRule="auto"/>
              <w:rPr>
                <w:rFonts w:eastAsia="Times New Roman" w:cs="Arial"/>
                <w:sz w:val="20"/>
                <w:szCs w:val="20"/>
              </w:rPr>
            </w:pPr>
            <w:r w:rsidRPr="004275DC">
              <w:rPr>
                <w:rFonts w:cs="Arial"/>
                <w:sz w:val="20"/>
                <w:szCs w:val="20"/>
              </w:rPr>
              <w:t>Most of these occupations require graduate school. For example, they may require a master's degree, and some require a Ph.D., M.D., or J.D. (law degree).</w:t>
            </w:r>
          </w:p>
        </w:tc>
      </w:tr>
    </w:tbl>
    <w:p w:rsidR="00995381" w:rsidRPr="004275DC" w:rsidRDefault="00995381" w:rsidP="002C0200">
      <w:pPr>
        <w:pStyle w:val="ListParagraph"/>
        <w:ind w:left="1440"/>
        <w:rPr>
          <w:rFonts w:cs="Arial"/>
          <w:sz w:val="20"/>
          <w:szCs w:val="20"/>
        </w:rPr>
      </w:pPr>
    </w:p>
    <w:p w:rsidR="00995381" w:rsidRPr="004275DC" w:rsidRDefault="00995381" w:rsidP="002C0200">
      <w:pPr>
        <w:pStyle w:val="ListParagraph"/>
        <w:ind w:left="1440"/>
        <w:rPr>
          <w:rFonts w:cs="Arial"/>
          <w:sz w:val="20"/>
          <w:szCs w:val="20"/>
        </w:rPr>
      </w:pPr>
      <w:r w:rsidRPr="004275DC">
        <w:rPr>
          <w:rFonts w:cs="Arial"/>
          <w:sz w:val="20"/>
          <w:szCs w:val="20"/>
        </w:rPr>
        <w:t xml:space="preserve">5. </w:t>
      </w:r>
    </w:p>
    <w:p w:rsidR="00C71D7A" w:rsidRPr="004275DC" w:rsidRDefault="00C71D7A" w:rsidP="002C0200">
      <w:pPr>
        <w:pStyle w:val="ListParagraph"/>
        <w:ind w:left="1440"/>
        <w:rPr>
          <w:sz w:val="20"/>
          <w:szCs w:val="20"/>
        </w:rPr>
      </w:pPr>
      <w:r w:rsidRPr="004275DC">
        <w:rPr>
          <w:rFonts w:cs="Arial"/>
          <w:sz w:val="20"/>
          <w:szCs w:val="20"/>
        </w:rPr>
        <w:t xml:space="preserve">6. </w:t>
      </w:r>
    </w:p>
    <w:tbl>
      <w:tblPr>
        <w:tblW w:w="3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61"/>
        <w:gridCol w:w="3589"/>
        <w:gridCol w:w="1688"/>
        <w:gridCol w:w="2110"/>
      </w:tblGrid>
      <w:tr w:rsidR="00C71D7A" w:rsidRPr="004275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9D9EC"/>
            <w:vAlign w:val="center"/>
            <w:hideMark/>
          </w:tcPr>
          <w:p w:rsidR="00C71D7A" w:rsidRPr="004275DC" w:rsidRDefault="00C71D7A" w:rsidP="00C71D7A">
            <w:pPr>
              <w:spacing w:after="0" w:line="240" w:lineRule="auto"/>
              <w:jc w:val="right"/>
              <w:rPr>
                <w:rFonts w:eastAsia="Times New Roman" w:cs="Arial"/>
                <w:bCs/>
                <w:sz w:val="20"/>
                <w:szCs w:val="20"/>
              </w:rPr>
            </w:pPr>
            <w:r w:rsidRPr="004275DC">
              <w:rPr>
                <w:rFonts w:eastAsia="Times New Roman" w:cs="Arial"/>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rPr>
                <w:rFonts w:eastAsia="Times New Roman" w:cs="Arial"/>
                <w:sz w:val="20"/>
                <w:szCs w:val="20"/>
              </w:rPr>
            </w:pPr>
            <w:r w:rsidRPr="004275DC">
              <w:rPr>
                <w:rFonts w:eastAsia="Times New Roman" w:cs="Arial"/>
                <w:sz w:val="20"/>
                <w:szCs w:val="20"/>
              </w:rPr>
              <w:t>Virginia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$60.69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$126,200   </w:t>
            </w:r>
          </w:p>
        </w:tc>
      </w:tr>
      <w:tr w:rsidR="00C71D7A" w:rsidRPr="004275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9D9EC"/>
            <w:vAlign w:val="center"/>
            <w:hideMark/>
          </w:tcPr>
          <w:p w:rsidR="00C71D7A" w:rsidRPr="004275DC" w:rsidRDefault="00C71D7A" w:rsidP="00C71D7A">
            <w:pPr>
              <w:spacing w:after="0" w:line="240" w:lineRule="auto"/>
              <w:jc w:val="right"/>
              <w:rPr>
                <w:rFonts w:eastAsia="Times New Roman" w:cs="Arial"/>
                <w:bCs/>
                <w:sz w:val="20"/>
                <w:szCs w:val="20"/>
              </w:rPr>
            </w:pPr>
            <w:r w:rsidRPr="004275DC">
              <w:rPr>
                <w:rFonts w:eastAsia="Times New Roman" w:cs="Arial"/>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rPr>
                <w:rFonts w:eastAsia="Times New Roman" w:cs="Arial"/>
                <w:sz w:val="20"/>
                <w:szCs w:val="20"/>
              </w:rPr>
            </w:pPr>
            <w:r w:rsidRPr="004275DC">
              <w:rPr>
                <w:rFonts w:eastAsia="Times New Roman" w:cs="Arial"/>
                <w:sz w:val="20"/>
                <w:szCs w:val="20"/>
              </w:rPr>
              <w:t>District of Columbia</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$57.33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$119,200   </w:t>
            </w:r>
          </w:p>
        </w:tc>
      </w:tr>
      <w:tr w:rsidR="00C71D7A" w:rsidRPr="004275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9D9EC"/>
            <w:vAlign w:val="center"/>
            <w:hideMark/>
          </w:tcPr>
          <w:p w:rsidR="00C71D7A" w:rsidRPr="004275DC" w:rsidRDefault="00C71D7A" w:rsidP="00C71D7A">
            <w:pPr>
              <w:spacing w:after="0" w:line="240" w:lineRule="auto"/>
              <w:jc w:val="right"/>
              <w:rPr>
                <w:rFonts w:eastAsia="Times New Roman" w:cs="Arial"/>
                <w:bCs/>
                <w:sz w:val="20"/>
                <w:szCs w:val="20"/>
              </w:rPr>
            </w:pPr>
            <w:r w:rsidRPr="004275DC">
              <w:rPr>
                <w:rFonts w:eastAsia="Times New Roman" w:cs="Arial"/>
                <w:bCs/>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5EE"/>
            <w:vAlign w:val="center"/>
            <w:hideMark/>
          </w:tcPr>
          <w:p w:rsidR="00C71D7A" w:rsidRPr="004275DC" w:rsidRDefault="00C71D7A" w:rsidP="00C71D7A">
            <w:pPr>
              <w:spacing w:after="0" w:line="240" w:lineRule="auto"/>
              <w:rPr>
                <w:rFonts w:eastAsia="Times New Roman" w:cs="Arial"/>
                <w:sz w:val="20"/>
                <w:szCs w:val="20"/>
              </w:rPr>
            </w:pPr>
            <w:r w:rsidRPr="004275DC">
              <w:rPr>
                <w:rFonts w:eastAsia="Times New Roman" w:cs="Arial"/>
                <w:sz w:val="20"/>
                <w:szCs w:val="20"/>
              </w:rPr>
              <w:t>NEW YORK</w:t>
            </w:r>
          </w:p>
        </w:tc>
        <w:tc>
          <w:tcPr>
            <w:tcW w:w="0" w:type="auto"/>
            <w:tcBorders>
              <w:top w:val="outset" w:sz="6" w:space="0" w:color="auto"/>
              <w:left w:val="outset" w:sz="6" w:space="0" w:color="auto"/>
              <w:bottom w:val="outset" w:sz="6" w:space="0" w:color="auto"/>
              <w:right w:val="outset" w:sz="6" w:space="0" w:color="auto"/>
            </w:tcBorders>
            <w:shd w:val="clear" w:color="auto" w:fill="FFF5EE"/>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$53.22   </w:t>
            </w:r>
          </w:p>
        </w:tc>
        <w:tc>
          <w:tcPr>
            <w:tcW w:w="0" w:type="auto"/>
            <w:tcBorders>
              <w:top w:val="outset" w:sz="6" w:space="0" w:color="auto"/>
              <w:left w:val="outset" w:sz="6" w:space="0" w:color="auto"/>
              <w:bottom w:val="outset" w:sz="6" w:space="0" w:color="auto"/>
              <w:right w:val="outset" w:sz="6" w:space="0" w:color="auto"/>
            </w:tcBorders>
            <w:shd w:val="clear" w:color="auto" w:fill="FFF5EE"/>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$110,700   </w:t>
            </w:r>
          </w:p>
        </w:tc>
      </w:tr>
      <w:tr w:rsidR="00C71D7A" w:rsidRPr="004275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9D9EC"/>
            <w:vAlign w:val="center"/>
            <w:hideMark/>
          </w:tcPr>
          <w:p w:rsidR="00C71D7A" w:rsidRPr="004275DC" w:rsidRDefault="00C71D7A" w:rsidP="00C71D7A">
            <w:pPr>
              <w:spacing w:after="0" w:line="240" w:lineRule="auto"/>
              <w:rPr>
                <w:rFonts w:eastAsia="Times New Roman" w:cs="Arial"/>
                <w:sz w:val="20"/>
                <w:szCs w:val="20"/>
              </w:rPr>
            </w:pPr>
            <w:r w:rsidRPr="004275DC">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5EE"/>
            <w:vAlign w:val="center"/>
            <w:hideMark/>
          </w:tcPr>
          <w:p w:rsidR="00C71D7A" w:rsidRPr="004275DC" w:rsidRDefault="00C71D7A" w:rsidP="00C71D7A">
            <w:pPr>
              <w:spacing w:after="0" w:line="240" w:lineRule="auto"/>
              <w:rPr>
                <w:rFonts w:eastAsia="Times New Roman" w:cs="Arial"/>
                <w:sz w:val="20"/>
                <w:szCs w:val="20"/>
              </w:rPr>
            </w:pPr>
            <w:r w:rsidRPr="004275DC">
              <w:rPr>
                <w:rFonts w:eastAsia="Times New Roman" w:cs="Arial"/>
                <w:sz w:val="20"/>
                <w:szCs w:val="20"/>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FFF5EE"/>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$51.65   </w:t>
            </w:r>
          </w:p>
        </w:tc>
        <w:tc>
          <w:tcPr>
            <w:tcW w:w="0" w:type="auto"/>
            <w:tcBorders>
              <w:top w:val="outset" w:sz="6" w:space="0" w:color="auto"/>
              <w:left w:val="outset" w:sz="6" w:space="0" w:color="auto"/>
              <w:bottom w:val="outset" w:sz="6" w:space="0" w:color="auto"/>
              <w:right w:val="outset" w:sz="6" w:space="0" w:color="auto"/>
            </w:tcBorders>
            <w:shd w:val="clear" w:color="auto" w:fill="FFF5EE"/>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$107,400   </w:t>
            </w:r>
          </w:p>
        </w:tc>
      </w:tr>
      <w:tr w:rsidR="00C71D7A" w:rsidRPr="004275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9D9EC"/>
            <w:vAlign w:val="center"/>
            <w:hideMark/>
          </w:tcPr>
          <w:p w:rsidR="00C71D7A" w:rsidRPr="004275DC" w:rsidRDefault="00C71D7A" w:rsidP="00C71D7A">
            <w:pPr>
              <w:spacing w:after="0" w:line="240" w:lineRule="auto"/>
              <w:jc w:val="right"/>
              <w:rPr>
                <w:rFonts w:eastAsia="Times New Roman" w:cs="Arial"/>
                <w:bCs/>
                <w:sz w:val="20"/>
                <w:szCs w:val="20"/>
              </w:rPr>
            </w:pPr>
            <w:r w:rsidRPr="004275DC">
              <w:rPr>
                <w:rFonts w:eastAsia="Times New Roman" w:cs="Arial"/>
                <w:bCs/>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rPr>
                <w:rFonts w:eastAsia="Times New Roman" w:cs="Arial"/>
                <w:sz w:val="20"/>
                <w:szCs w:val="20"/>
              </w:rPr>
            </w:pPr>
            <w:r w:rsidRPr="004275DC">
              <w:rPr>
                <w:rFonts w:eastAsia="Times New Roman" w:cs="Arial"/>
                <w:sz w:val="20"/>
                <w:szCs w:val="20"/>
              </w:rPr>
              <w:t>Washington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$32.22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D7A" w:rsidRPr="004275DC" w:rsidRDefault="00C71D7A" w:rsidP="00C71D7A">
            <w:pPr>
              <w:spacing w:after="0" w:line="240" w:lineRule="auto"/>
              <w:jc w:val="right"/>
              <w:rPr>
                <w:rFonts w:eastAsia="Times New Roman" w:cs="Arial"/>
                <w:sz w:val="20"/>
                <w:szCs w:val="20"/>
              </w:rPr>
            </w:pPr>
            <w:r w:rsidRPr="004275DC">
              <w:rPr>
                <w:rFonts w:eastAsia="Times New Roman" w:cs="Arial"/>
                <w:sz w:val="20"/>
                <w:szCs w:val="20"/>
              </w:rPr>
              <w:t>$67,000</w:t>
            </w:r>
          </w:p>
        </w:tc>
      </w:tr>
    </w:tbl>
    <w:p w:rsidR="00C71D7A" w:rsidRPr="004275DC" w:rsidRDefault="00C71D7A" w:rsidP="002C0200">
      <w:pPr>
        <w:pStyle w:val="ListParagraph"/>
        <w:ind w:left="1440"/>
        <w:rPr>
          <w:sz w:val="20"/>
          <w:szCs w:val="20"/>
        </w:rPr>
      </w:pPr>
      <w:r w:rsidRPr="004275DC">
        <w:rPr>
          <w:sz w:val="20"/>
          <w:szCs w:val="20"/>
        </w:rPr>
        <w:t xml:space="preserve">7.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409"/>
        <w:gridCol w:w="1439"/>
        <w:gridCol w:w="1439"/>
        <w:gridCol w:w="1831"/>
        <w:gridCol w:w="1962"/>
      </w:tblGrid>
      <w:tr w:rsidR="00C71D7A" w:rsidRPr="004275DC">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C71D7A" w:rsidP="00C71D7A">
            <w:pPr>
              <w:spacing w:after="0" w:line="240" w:lineRule="auto"/>
              <w:rPr>
                <w:rFonts w:eastAsia="Times New Roman" w:cs="Arial"/>
                <w:bCs/>
                <w:sz w:val="20"/>
                <w:szCs w:val="20"/>
              </w:rPr>
            </w:pPr>
            <w:r w:rsidRPr="004275DC">
              <w:rPr>
                <w:rFonts w:eastAsia="Times New Roman" w:cs="Arial"/>
                <w:bCs/>
                <w:sz w:val="20"/>
                <w:szCs w:val="20"/>
              </w:rPr>
              <w:t>United States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C71D7A" w:rsidP="00C71D7A">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C71D7A" w:rsidP="00C71D7A">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0D4916" w:rsidP="00C71D7A">
            <w:pPr>
              <w:spacing w:after="0" w:line="240" w:lineRule="auto"/>
              <w:jc w:val="center"/>
              <w:rPr>
                <w:rFonts w:eastAsia="Times New Roman" w:cs="Arial"/>
                <w:bCs/>
                <w:sz w:val="20"/>
                <w:szCs w:val="20"/>
              </w:rPr>
            </w:pPr>
            <w:hyperlink r:id="rId21" w:history="1">
              <w:r w:rsidR="00C71D7A" w:rsidRPr="004275DC">
                <w:rPr>
                  <w:rFonts w:eastAsia="Times New Roman" w:cs="Arial"/>
                  <w:bCs/>
                  <w:sz w:val="20"/>
                  <w:szCs w:val="20"/>
                </w:rPr>
                <w:t>Job Openings</w:t>
              </w:r>
            </w:hyperlink>
            <w:r w:rsidR="00C71D7A" w:rsidRPr="004275DC">
              <w:rPr>
                <w:rFonts w:eastAsia="Times New Roman" w:cs="Arial"/>
                <w:bCs/>
                <w:sz w:val="20"/>
                <w:szCs w:val="20"/>
              </w:rPr>
              <w:t xml:space="preserve"> </w:t>
            </w:r>
            <w:r w:rsidR="00C71D7A" w:rsidRPr="004275DC">
              <w:rPr>
                <w:rFonts w:eastAsia="Times New Roman" w:cs="Arial"/>
                <w:bCs/>
                <w:sz w:val="20"/>
                <w:szCs w:val="20"/>
                <w:vertAlign w:val="superscript"/>
              </w:rPr>
              <w:t>1</w:t>
            </w:r>
          </w:p>
        </w:tc>
      </w:tr>
      <w:tr w:rsidR="00C71D7A" w:rsidRPr="004275DC">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C71D7A" w:rsidP="00C71D7A">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C71D7A" w:rsidP="00C71D7A">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C71D7A" w:rsidP="00C71D7A">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C71D7A" w:rsidP="00C71D7A">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71D7A" w:rsidRPr="004275DC" w:rsidRDefault="00C71D7A" w:rsidP="00C71D7A">
            <w:pPr>
              <w:spacing w:after="0" w:line="240" w:lineRule="auto"/>
              <w:rPr>
                <w:rFonts w:eastAsia="Times New Roman" w:cs="Arial"/>
                <w:bCs/>
                <w:sz w:val="20"/>
                <w:szCs w:val="20"/>
              </w:rPr>
            </w:pPr>
          </w:p>
        </w:tc>
      </w:tr>
      <w:tr w:rsidR="00C71D7A" w:rsidRPr="004275DC">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C71D7A" w:rsidRPr="004275DC" w:rsidRDefault="00C71D7A" w:rsidP="00C71D7A">
            <w:pPr>
              <w:spacing w:after="0" w:line="240" w:lineRule="auto"/>
              <w:rPr>
                <w:rFonts w:eastAsia="Times New Roman" w:cs="Arial"/>
                <w:sz w:val="20"/>
                <w:szCs w:val="20"/>
              </w:rPr>
            </w:pPr>
            <w:r w:rsidRPr="004275DC">
              <w:rPr>
                <w:rFonts w:eastAsia="Times New Roman" w:cs="Arial"/>
                <w:sz w:val="20"/>
                <w:szCs w:val="20"/>
              </w:rPr>
              <w:t>Political scientists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C71D7A" w:rsidRPr="004275DC" w:rsidRDefault="00C71D7A" w:rsidP="00C71D7A">
            <w:pPr>
              <w:spacing w:after="0" w:line="240" w:lineRule="auto"/>
              <w:jc w:val="center"/>
              <w:rPr>
                <w:rFonts w:eastAsia="Times New Roman" w:cs="Arial"/>
                <w:sz w:val="20"/>
                <w:szCs w:val="20"/>
              </w:rPr>
            </w:pPr>
            <w:r w:rsidRPr="004275DC">
              <w:rPr>
                <w:rFonts w:eastAsia="Times New Roman" w:cs="Arial"/>
                <w:sz w:val="20"/>
                <w:szCs w:val="20"/>
              </w:rPr>
              <w:t>4,100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C71D7A" w:rsidRPr="004275DC" w:rsidRDefault="00C71D7A" w:rsidP="00C71D7A">
            <w:pPr>
              <w:spacing w:after="0" w:line="240" w:lineRule="auto"/>
              <w:jc w:val="center"/>
              <w:rPr>
                <w:rFonts w:eastAsia="Times New Roman" w:cs="Arial"/>
                <w:sz w:val="20"/>
                <w:szCs w:val="20"/>
              </w:rPr>
            </w:pPr>
            <w:r w:rsidRPr="004275DC">
              <w:rPr>
                <w:rFonts w:eastAsia="Times New Roman" w:cs="Arial"/>
                <w:sz w:val="20"/>
                <w:szCs w:val="20"/>
              </w:rPr>
              <w:t>4,900</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71D7A" w:rsidRPr="004275DC" w:rsidRDefault="00C71D7A" w:rsidP="00C71D7A">
            <w:pPr>
              <w:spacing w:after="0" w:line="240" w:lineRule="auto"/>
              <w:jc w:val="center"/>
              <w:rPr>
                <w:rFonts w:eastAsia="Times New Roman" w:cs="Arial"/>
                <w:sz w:val="20"/>
                <w:szCs w:val="20"/>
              </w:rPr>
            </w:pPr>
            <w:r w:rsidRPr="004275DC">
              <w:rPr>
                <w:rFonts w:eastAsia="Times New Roman" w:cs="Arial"/>
                <w:sz w:val="20"/>
                <w:szCs w:val="20"/>
              </w:rPr>
              <w:t xml:space="preserve">+19%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C71D7A" w:rsidRPr="004275DC" w:rsidRDefault="00C71D7A" w:rsidP="00C71D7A">
            <w:pPr>
              <w:spacing w:after="0" w:line="240" w:lineRule="auto"/>
              <w:jc w:val="center"/>
              <w:rPr>
                <w:rFonts w:eastAsia="Times New Roman" w:cs="Arial"/>
                <w:sz w:val="20"/>
                <w:szCs w:val="20"/>
              </w:rPr>
            </w:pPr>
            <w:r w:rsidRPr="004275DC">
              <w:rPr>
                <w:rFonts w:eastAsia="Times New Roman" w:cs="Arial"/>
                <w:sz w:val="20"/>
                <w:szCs w:val="20"/>
              </w:rPr>
              <w:t xml:space="preserve">280 </w:t>
            </w:r>
          </w:p>
        </w:tc>
      </w:tr>
    </w:tbl>
    <w:p w:rsidR="00C71D7A" w:rsidRPr="004275DC" w:rsidRDefault="00C71D7A" w:rsidP="002C0200">
      <w:pPr>
        <w:pStyle w:val="ListParagraph"/>
        <w:ind w:left="1440"/>
        <w:rPr>
          <w:sz w:val="20"/>
          <w:szCs w:val="20"/>
        </w:rPr>
      </w:pPr>
    </w:p>
    <w:p w:rsidR="004A22FB" w:rsidRPr="004275DC" w:rsidRDefault="009572C3" w:rsidP="002E565E">
      <w:pPr>
        <w:rPr>
          <w:sz w:val="20"/>
          <w:szCs w:val="20"/>
        </w:rPr>
      </w:pPr>
      <w:r w:rsidRPr="004275DC">
        <w:rPr>
          <w:sz w:val="20"/>
          <w:szCs w:val="20"/>
        </w:rPr>
        <w:t>8. As a political Scientist, I could be employed by various universities as a professor or by the federal/state government.</w:t>
      </w:r>
    </w:p>
    <w:p w:rsidR="009572C3" w:rsidRPr="004275DC" w:rsidRDefault="009572C3" w:rsidP="009572C3">
      <w:pPr>
        <w:spacing w:after="240" w:line="384" w:lineRule="auto"/>
        <w:rPr>
          <w:rFonts w:eastAsia="Times New Roman" w:cs="Tahoma"/>
          <w:sz w:val="20"/>
          <w:szCs w:val="20"/>
        </w:rPr>
      </w:pPr>
      <w:r w:rsidRPr="004275DC">
        <w:rPr>
          <w:sz w:val="20"/>
          <w:szCs w:val="20"/>
        </w:rPr>
        <w:t xml:space="preserve">9. </w:t>
      </w:r>
      <w:r w:rsidRPr="004275DC">
        <w:rPr>
          <w:rFonts w:eastAsia="Times New Roman" w:cs="Tahoma"/>
          <w:sz w:val="20"/>
          <w:szCs w:val="20"/>
        </w:rPr>
        <w:t>Most sociologists and political scientists have regular hours. Generally working behind a desk, either alone or in collaboration with other social scientists, they read and write research articles or reports. Many experience the pressures of writing and publishing, as well as those associated with deadlines and tight schedules. Some sociologists may be required to attend meetings. Political scientists on foreign assignment must adjust to unfamiliar cultures, climates, and languages.</w:t>
      </w:r>
    </w:p>
    <w:p w:rsidR="009572C3" w:rsidRPr="004275DC" w:rsidRDefault="009572C3" w:rsidP="009572C3">
      <w:pPr>
        <w:spacing w:after="240" w:line="384" w:lineRule="auto"/>
        <w:rPr>
          <w:rFonts w:eastAsia="Times New Roman" w:cs="Tahoma"/>
          <w:sz w:val="20"/>
          <w:szCs w:val="20"/>
        </w:rPr>
      </w:pPr>
      <w:r w:rsidRPr="004275DC">
        <w:rPr>
          <w:rFonts w:eastAsia="Times New Roman" w:cs="Tahoma"/>
          <w:sz w:val="20"/>
          <w:szCs w:val="20"/>
        </w:rPr>
        <w:t xml:space="preserve">10. </w:t>
      </w:r>
      <w:proofErr w:type="gramStart"/>
      <w:r w:rsidRPr="004275DC">
        <w:rPr>
          <w:rFonts w:eastAsia="Times New Roman" w:cs="Tahoma"/>
          <w:sz w:val="20"/>
          <w:szCs w:val="20"/>
        </w:rPr>
        <w:t>no</w:t>
      </w:r>
      <w:proofErr w:type="gramEnd"/>
    </w:p>
    <w:p w:rsidR="009572C3" w:rsidRPr="004275DC" w:rsidRDefault="009572C3" w:rsidP="009572C3">
      <w:pPr>
        <w:spacing w:after="240" w:line="384" w:lineRule="auto"/>
        <w:rPr>
          <w:rFonts w:eastAsia="Times New Roman" w:cs="Tahoma"/>
          <w:sz w:val="20"/>
          <w:szCs w:val="20"/>
        </w:rPr>
      </w:pPr>
      <w:r w:rsidRPr="004275DC">
        <w:rPr>
          <w:rFonts w:eastAsia="Times New Roman" w:cs="Tahoma"/>
          <w:sz w:val="20"/>
          <w:szCs w:val="20"/>
        </w:rPr>
        <w:lastRenderedPageBreak/>
        <w:t xml:space="preserve">11. Many sociologists and political scientists choose to teach in their field, often while pursuing their own research. These workers are usually classified as postsecondary teachers. The minimum requirement for most positions in colleges and universities is a Ph.D. degree. Graduates with a master's degree in sociology or political science may qualify for teaching positions in community colleges. </w:t>
      </w:r>
    </w:p>
    <w:p w:rsidR="009572C3" w:rsidRPr="004275DC" w:rsidRDefault="009572C3" w:rsidP="009572C3">
      <w:pPr>
        <w:spacing w:after="240" w:line="384" w:lineRule="auto"/>
        <w:rPr>
          <w:rFonts w:eastAsia="Times New Roman" w:cs="Tahoma"/>
          <w:sz w:val="20"/>
          <w:szCs w:val="20"/>
        </w:rPr>
      </w:pPr>
      <w:r w:rsidRPr="004275DC">
        <w:rPr>
          <w:rFonts w:eastAsia="Times New Roman" w:cs="Tahoma"/>
          <w:sz w:val="20"/>
          <w:szCs w:val="20"/>
        </w:rPr>
        <w:t>Architecture</w:t>
      </w:r>
    </w:p>
    <w:p w:rsidR="0006383E" w:rsidRPr="004275DC" w:rsidRDefault="0006383E" w:rsidP="0006383E">
      <w:pPr>
        <w:pStyle w:val="ListParagraph"/>
        <w:numPr>
          <w:ilvl w:val="0"/>
          <w:numId w:val="12"/>
        </w:numPr>
        <w:spacing w:after="240" w:line="384" w:lineRule="auto"/>
        <w:rPr>
          <w:rFonts w:eastAsia="Times New Roman" w:cs="Tahoma"/>
          <w:sz w:val="20"/>
          <w:szCs w:val="20"/>
        </w:rPr>
      </w:pPr>
      <w:r w:rsidRPr="004275DC">
        <w:rPr>
          <w:rFonts w:eastAsia="Times New Roman" w:cs="Tahoma"/>
          <w:sz w:val="20"/>
          <w:szCs w:val="20"/>
        </w:rPr>
        <w:t xml:space="preserve">People </w:t>
      </w:r>
      <w:proofErr w:type="gramStart"/>
      <w:r w:rsidRPr="004275DC">
        <w:rPr>
          <w:rFonts w:eastAsia="Times New Roman" w:cs="Tahoma"/>
          <w:sz w:val="20"/>
          <w:szCs w:val="20"/>
        </w:rPr>
        <w:t>need</w:t>
      </w:r>
      <w:proofErr w:type="gramEnd"/>
      <w:r w:rsidRPr="004275DC">
        <w:rPr>
          <w:rFonts w:eastAsia="Times New Roman" w:cs="Tahoma"/>
          <w:sz w:val="20"/>
          <w:szCs w:val="20"/>
        </w:rPr>
        <w:t xml:space="preserve"> places in which to live, work, play, learn, worship, meet, govern, shop, and eat. </w:t>
      </w:r>
      <w:r w:rsidRPr="004275DC">
        <w:rPr>
          <w:rFonts w:eastAsia="Times New Roman" w:cs="Tahoma"/>
          <w:iCs/>
          <w:sz w:val="20"/>
          <w:szCs w:val="20"/>
        </w:rPr>
        <w:t>Architects</w:t>
      </w:r>
      <w:r w:rsidRPr="004275DC">
        <w:rPr>
          <w:rFonts w:eastAsia="Times New Roman" w:cs="Tahoma"/>
          <w:sz w:val="20"/>
          <w:szCs w:val="20"/>
        </w:rPr>
        <w:t xml:space="preserve"> are responsible for designing these places, whether they are private or public; indoors or out; rooms, buildings, or complexes. Architects are licensed professionals trained in the art and science of building design who develop the concepts for structures and turn those concepts into images and plans.</w:t>
      </w:r>
    </w:p>
    <w:p w:rsidR="0006383E" w:rsidRPr="004275DC" w:rsidRDefault="000D4916" w:rsidP="0006383E">
      <w:pPr>
        <w:pStyle w:val="ListParagraph"/>
        <w:numPr>
          <w:ilvl w:val="0"/>
          <w:numId w:val="12"/>
        </w:numPr>
        <w:spacing w:after="240" w:line="384" w:lineRule="auto"/>
        <w:rPr>
          <w:rFonts w:eastAsia="Times New Roman" w:cs="Tahoma"/>
          <w:sz w:val="20"/>
          <w:szCs w:val="20"/>
        </w:rPr>
      </w:pPr>
      <w:hyperlink r:id="rId22" w:history="1">
        <w:r w:rsidR="0006383E" w:rsidRPr="004275DC">
          <w:rPr>
            <w:rFonts w:eastAsia="Times New Roman" w:cs="Tahoma"/>
            <w:sz w:val="20"/>
            <w:szCs w:val="20"/>
          </w:rPr>
          <w:t>Engineers</w:t>
        </w:r>
      </w:hyperlink>
    </w:p>
    <w:p w:rsidR="0006383E" w:rsidRPr="004275DC" w:rsidRDefault="000D4916" w:rsidP="0006383E">
      <w:pPr>
        <w:spacing w:after="240" w:line="384" w:lineRule="auto"/>
        <w:ind w:left="720"/>
        <w:rPr>
          <w:rFonts w:eastAsia="Times New Roman" w:cs="Tahoma"/>
          <w:sz w:val="20"/>
          <w:szCs w:val="20"/>
        </w:rPr>
      </w:pPr>
      <w:hyperlink r:id="rId23" w:history="1">
        <w:r w:rsidR="0006383E" w:rsidRPr="004275DC">
          <w:rPr>
            <w:rFonts w:eastAsia="Times New Roman" w:cs="Tahoma"/>
            <w:sz w:val="20"/>
            <w:szCs w:val="20"/>
          </w:rPr>
          <w:t>Landscape architects</w:t>
        </w:r>
      </w:hyperlink>
    </w:p>
    <w:p w:rsidR="0006383E" w:rsidRPr="004275DC" w:rsidRDefault="000D4916" w:rsidP="0006383E">
      <w:pPr>
        <w:spacing w:after="240" w:line="384" w:lineRule="auto"/>
        <w:ind w:left="720"/>
        <w:rPr>
          <w:rFonts w:eastAsia="Times New Roman" w:cs="Tahoma"/>
          <w:sz w:val="20"/>
          <w:szCs w:val="20"/>
        </w:rPr>
      </w:pPr>
      <w:hyperlink r:id="rId24" w:history="1">
        <w:r w:rsidR="0006383E" w:rsidRPr="004275DC">
          <w:rPr>
            <w:rFonts w:eastAsia="Times New Roman" w:cs="Tahoma"/>
            <w:sz w:val="20"/>
            <w:szCs w:val="20"/>
          </w:rPr>
          <w:t>Urban and regional planners</w:t>
        </w:r>
      </w:hyperlink>
    </w:p>
    <w:p w:rsidR="0006383E" w:rsidRPr="004275DC" w:rsidRDefault="0006383E" w:rsidP="0006383E">
      <w:pPr>
        <w:spacing w:after="240" w:line="384" w:lineRule="auto"/>
        <w:ind w:left="720"/>
        <w:rPr>
          <w:rFonts w:eastAsia="Times New Roman" w:cs="Tahoma"/>
          <w:sz w:val="20"/>
          <w:szCs w:val="20"/>
        </w:rPr>
      </w:pPr>
      <w:r w:rsidRPr="004275DC">
        <w:rPr>
          <w:rFonts w:eastAsia="Times New Roman" w:cs="Tahoma"/>
          <w:sz w:val="20"/>
          <w:szCs w:val="20"/>
        </w:rPr>
        <w:t>Architects design buildings and related structures. Other occupations with design responsibilities include:</w:t>
      </w:r>
    </w:p>
    <w:p w:rsidR="0006383E" w:rsidRPr="004275DC" w:rsidRDefault="000D4916" w:rsidP="0006383E">
      <w:pPr>
        <w:spacing w:after="240" w:line="384" w:lineRule="auto"/>
        <w:ind w:left="720"/>
        <w:rPr>
          <w:rFonts w:eastAsia="Times New Roman" w:cs="Tahoma"/>
          <w:sz w:val="20"/>
          <w:szCs w:val="20"/>
        </w:rPr>
      </w:pPr>
      <w:hyperlink r:id="rId25" w:history="1">
        <w:r w:rsidR="0006383E" w:rsidRPr="004275DC">
          <w:rPr>
            <w:rFonts w:eastAsia="Times New Roman" w:cs="Tahoma"/>
            <w:sz w:val="20"/>
            <w:szCs w:val="20"/>
          </w:rPr>
          <w:t>Commercial and industrial designers</w:t>
        </w:r>
      </w:hyperlink>
    </w:p>
    <w:p w:rsidR="0006383E" w:rsidRPr="004275DC" w:rsidRDefault="000D4916" w:rsidP="0006383E">
      <w:pPr>
        <w:spacing w:after="240" w:line="384" w:lineRule="auto"/>
        <w:ind w:left="720"/>
        <w:rPr>
          <w:rFonts w:eastAsia="Times New Roman" w:cs="Tahoma"/>
          <w:sz w:val="20"/>
          <w:szCs w:val="20"/>
        </w:rPr>
      </w:pPr>
      <w:hyperlink r:id="rId26" w:history="1">
        <w:r w:rsidR="0006383E" w:rsidRPr="004275DC">
          <w:rPr>
            <w:rFonts w:eastAsia="Times New Roman" w:cs="Tahoma"/>
            <w:sz w:val="20"/>
            <w:szCs w:val="20"/>
          </w:rPr>
          <w:t>Graphic designers</w:t>
        </w:r>
      </w:hyperlink>
    </w:p>
    <w:p w:rsidR="0006383E" w:rsidRPr="004275DC" w:rsidRDefault="000D4916" w:rsidP="0006383E">
      <w:pPr>
        <w:spacing w:after="240" w:line="384" w:lineRule="auto"/>
        <w:ind w:left="720"/>
        <w:rPr>
          <w:rFonts w:eastAsia="Times New Roman" w:cs="Tahoma"/>
          <w:sz w:val="20"/>
          <w:szCs w:val="20"/>
        </w:rPr>
      </w:pPr>
      <w:hyperlink r:id="rId27" w:history="1">
        <w:r w:rsidR="0006383E" w:rsidRPr="004275DC">
          <w:rPr>
            <w:rFonts w:eastAsia="Times New Roman" w:cs="Tahoma"/>
            <w:sz w:val="20"/>
            <w:szCs w:val="20"/>
          </w:rPr>
          <w:t>Interior designers</w:t>
        </w:r>
      </w:hyperlink>
    </w:p>
    <w:p w:rsidR="009572C3" w:rsidRPr="004275DC" w:rsidRDefault="00CC10A8" w:rsidP="0006383E">
      <w:pPr>
        <w:pStyle w:val="ListParagraph"/>
        <w:numPr>
          <w:ilvl w:val="0"/>
          <w:numId w:val="12"/>
        </w:numPr>
        <w:spacing w:after="240" w:line="384" w:lineRule="auto"/>
        <w:rPr>
          <w:rFonts w:eastAsia="Times New Roman" w:cs="Tahoma"/>
          <w:sz w:val="20"/>
          <w:szCs w:val="20"/>
        </w:rPr>
      </w:pPr>
      <w:r w:rsidRPr="004275DC">
        <w:rPr>
          <w:rFonts w:cs="Arial"/>
          <w:sz w:val="20"/>
          <w:szCs w:val="20"/>
        </w:rPr>
        <w:t xml:space="preserve">INTPs live in the world of </w:t>
      </w:r>
      <w:r w:rsidRPr="004275DC">
        <w:rPr>
          <w:rFonts w:cs="Arial"/>
          <w:bCs/>
          <w:sz w:val="20"/>
          <w:szCs w:val="20"/>
        </w:rPr>
        <w:t>theoretical</w:t>
      </w:r>
      <w:r w:rsidRPr="004275DC">
        <w:rPr>
          <w:rFonts w:cs="Arial"/>
          <w:sz w:val="20"/>
          <w:szCs w:val="20"/>
        </w:rPr>
        <w:t xml:space="preserve"> possibilities. They see everything in terms of how it could be improved, or what it could be turned into. They live primarily inside their own minds, having the ability to </w:t>
      </w:r>
      <w:r w:rsidRPr="004275DC">
        <w:rPr>
          <w:rFonts w:cs="Arial"/>
          <w:bCs/>
          <w:sz w:val="20"/>
          <w:szCs w:val="20"/>
        </w:rPr>
        <w:t>analyze difficult problems</w:t>
      </w:r>
      <w:r w:rsidRPr="004275DC">
        <w:rPr>
          <w:rFonts w:cs="Arial"/>
          <w:sz w:val="20"/>
          <w:szCs w:val="20"/>
        </w:rPr>
        <w:t xml:space="preserve">, identify patterns, and come up with </w:t>
      </w:r>
      <w:r w:rsidRPr="004275DC">
        <w:rPr>
          <w:rFonts w:cs="Arial"/>
          <w:bCs/>
          <w:sz w:val="20"/>
          <w:szCs w:val="20"/>
        </w:rPr>
        <w:t>logical</w:t>
      </w:r>
      <w:r w:rsidRPr="004275DC">
        <w:rPr>
          <w:rFonts w:cs="Arial"/>
          <w:sz w:val="20"/>
          <w:szCs w:val="20"/>
        </w:rPr>
        <w:t xml:space="preserve"> explanations. They seek clarity in everything, and are therefore driven to build knowledge. They are the "absent-minded professors", who highly value intelligence and the ability to apply logic to theories to find solutions."</w:t>
      </w:r>
    </w:p>
    <w:p w:rsidR="00CC10A8" w:rsidRPr="004275DC" w:rsidRDefault="00CC10A8" w:rsidP="00E07E70">
      <w:pPr>
        <w:pStyle w:val="ListParagraph"/>
        <w:numPr>
          <w:ilvl w:val="0"/>
          <w:numId w:val="12"/>
        </w:numPr>
        <w:spacing w:after="240" w:line="384" w:lineRule="auto"/>
        <w:rPr>
          <w:rFonts w:eastAsia="Times New Roman" w:cs="Tahoma"/>
          <w:sz w:val="20"/>
          <w:szCs w:val="20"/>
        </w:rPr>
      </w:pPr>
      <w:r w:rsidRPr="004275DC">
        <w:rPr>
          <w:rFonts w:eastAsia="Times New Roman" w:cs="Tahoma"/>
          <w:sz w:val="20"/>
          <w:szCs w:val="20"/>
        </w:rPr>
        <w:lastRenderedPageBreak/>
        <w:t>A bachelor's degree in graphic design is usually required for most entry-level and advanced graphic design positions. Bachelor's degree programs in fine arts or graphic design are offered at many colleges, universities, and private design schools. Most curriculums include studio art, principles of design, computerized design, commercial graphics production, printing techniques, and Web site design. In addition to design courses, a liberal arts education that includes courses in art history, writing, psychology, sociology, foreign languages and cultural studies, marketing, and business are useful in helping designers work effectively.</w:t>
      </w:r>
      <w:r w:rsidR="00E07E70" w:rsidRPr="004275DC">
        <w:rPr>
          <w:rFonts w:eastAsia="Times New Roman" w:cs="Tahoma"/>
          <w:sz w:val="20"/>
          <w:szCs w:val="20"/>
        </w:rPr>
        <w:t xml:space="preserve"> </w:t>
      </w:r>
      <w:r w:rsidRPr="004275DC">
        <w:rPr>
          <w:rFonts w:eastAsia="Times New Roman" w:cs="Tahoma"/>
          <w:sz w:val="20"/>
          <w:szCs w:val="20"/>
        </w:rPr>
        <w:t>Associate degrees and certificates in graphic design also are available from 2-year and 3-year professional schools, and graduates of these programs normally qualify as assistants to graphic designers or for positions requiring technical skills only. Creative individuals who wish to pursue a career in graphic design—and who already possess a bachelor's degree in another field—can complete a 2-year or 3-year program in graphic design to learn the technical requirements.</w:t>
      </w:r>
    </w:p>
    <w:p w:rsidR="00F66196" w:rsidRPr="004275DC" w:rsidRDefault="00F66196" w:rsidP="00F66196">
      <w:pPr>
        <w:numPr>
          <w:ilvl w:val="0"/>
          <w:numId w:val="12"/>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Computer aided design CAD software</w:t>
      </w:r>
      <w:r w:rsidRPr="004275DC">
        <w:rPr>
          <w:rFonts w:eastAsia="Times New Roman" w:cs="Arial"/>
          <w:sz w:val="20"/>
          <w:szCs w:val="20"/>
        </w:rPr>
        <w:t xml:space="preserve"> - </w:t>
      </w:r>
      <w:proofErr w:type="spellStart"/>
      <w:r w:rsidRPr="004275DC">
        <w:rPr>
          <w:rFonts w:eastAsia="Times New Roman" w:cs="Arial"/>
          <w:sz w:val="20"/>
          <w:szCs w:val="20"/>
        </w:rPr>
        <w:t>AutoDesSys</w:t>
      </w:r>
      <w:proofErr w:type="spellEnd"/>
      <w:r w:rsidRPr="004275DC">
        <w:rPr>
          <w:rFonts w:eastAsia="Times New Roman" w:cs="Arial"/>
          <w:sz w:val="20"/>
          <w:szCs w:val="20"/>
        </w:rPr>
        <w:t xml:space="preserve"> form Z, Autodesk 3ds Max for Design Visualization, Autodesk Architectural Studio, Autodesk AutoCAD software, Autodesk </w:t>
      </w:r>
      <w:proofErr w:type="spellStart"/>
      <w:r w:rsidRPr="004275DC">
        <w:rPr>
          <w:rFonts w:eastAsia="Times New Roman" w:cs="Arial"/>
          <w:sz w:val="20"/>
          <w:szCs w:val="20"/>
        </w:rPr>
        <w:t>Revit</w:t>
      </w:r>
      <w:proofErr w:type="spellEnd"/>
      <w:r w:rsidRPr="004275DC">
        <w:rPr>
          <w:rFonts w:eastAsia="Times New Roman" w:cs="Arial"/>
          <w:sz w:val="20"/>
          <w:szCs w:val="20"/>
        </w:rPr>
        <w:t xml:space="preserve"> </w:t>
      </w:r>
    </w:p>
    <w:p w:rsidR="00F66196" w:rsidRPr="004275DC" w:rsidRDefault="00F66196" w:rsidP="00F66196">
      <w:pPr>
        <w:spacing w:before="100" w:beforeAutospacing="1" w:after="100" w:afterAutospacing="1" w:line="240" w:lineRule="auto"/>
        <w:ind w:left="1440"/>
        <w:rPr>
          <w:rFonts w:eastAsia="Times New Roman" w:cs="Arial"/>
          <w:sz w:val="20"/>
          <w:szCs w:val="20"/>
        </w:rPr>
      </w:pPr>
      <w:r w:rsidRPr="004275DC">
        <w:rPr>
          <w:rFonts w:eastAsia="Times New Roman" w:cs="Arial"/>
          <w:bCs/>
          <w:iCs/>
          <w:sz w:val="20"/>
          <w:szCs w:val="20"/>
        </w:rPr>
        <w:t>Data base user interface and query software</w:t>
      </w:r>
      <w:r w:rsidRPr="004275DC">
        <w:rPr>
          <w:rFonts w:eastAsia="Times New Roman" w:cs="Arial"/>
          <w:sz w:val="20"/>
          <w:szCs w:val="20"/>
        </w:rPr>
        <w:t xml:space="preserve"> - Database software, FEMA EMMIE, Microsoft Access </w:t>
      </w:r>
    </w:p>
    <w:p w:rsidR="00F66196" w:rsidRPr="004275DC" w:rsidRDefault="00F66196" w:rsidP="00F66196">
      <w:pPr>
        <w:spacing w:before="100" w:beforeAutospacing="1" w:after="100" w:afterAutospacing="1" w:line="240" w:lineRule="auto"/>
        <w:ind w:left="1440"/>
        <w:rPr>
          <w:rFonts w:eastAsia="Times New Roman" w:cs="Arial"/>
          <w:sz w:val="20"/>
          <w:szCs w:val="20"/>
        </w:rPr>
      </w:pPr>
      <w:r w:rsidRPr="004275DC">
        <w:rPr>
          <w:rFonts w:eastAsia="Times New Roman" w:cs="Arial"/>
          <w:bCs/>
          <w:iCs/>
          <w:sz w:val="20"/>
          <w:szCs w:val="20"/>
        </w:rPr>
        <w:t>Document management software</w:t>
      </w:r>
      <w:r w:rsidRPr="004275DC">
        <w:rPr>
          <w:rFonts w:eastAsia="Times New Roman" w:cs="Arial"/>
          <w:sz w:val="20"/>
          <w:szCs w:val="20"/>
        </w:rPr>
        <w:t xml:space="preserve"> - Adobe Systems Adobe Acrobat software, </w:t>
      </w:r>
      <w:proofErr w:type="spellStart"/>
      <w:r w:rsidRPr="004275DC">
        <w:rPr>
          <w:rFonts w:eastAsia="Times New Roman" w:cs="Arial"/>
          <w:sz w:val="20"/>
          <w:szCs w:val="20"/>
        </w:rPr>
        <w:t>CADFind</w:t>
      </w:r>
      <w:proofErr w:type="spellEnd"/>
      <w:r w:rsidRPr="004275DC">
        <w:rPr>
          <w:rFonts w:eastAsia="Times New Roman" w:cs="Arial"/>
          <w:sz w:val="20"/>
          <w:szCs w:val="20"/>
        </w:rPr>
        <w:t xml:space="preserve"> Sketch &amp; Search software, </w:t>
      </w:r>
      <w:proofErr w:type="spellStart"/>
      <w:r w:rsidRPr="004275DC">
        <w:rPr>
          <w:rFonts w:eastAsia="Times New Roman" w:cs="Arial"/>
          <w:sz w:val="20"/>
          <w:szCs w:val="20"/>
        </w:rPr>
        <w:t>FileNet</w:t>
      </w:r>
      <w:proofErr w:type="spellEnd"/>
      <w:r w:rsidRPr="004275DC">
        <w:rPr>
          <w:rFonts w:eastAsia="Times New Roman" w:cs="Arial"/>
          <w:sz w:val="20"/>
          <w:szCs w:val="20"/>
        </w:rPr>
        <w:t xml:space="preserve"> P8 software </w:t>
      </w:r>
    </w:p>
    <w:p w:rsidR="00F66196" w:rsidRPr="004275DC" w:rsidRDefault="00F66196" w:rsidP="00F66196">
      <w:pPr>
        <w:spacing w:before="100" w:beforeAutospacing="1" w:after="100" w:afterAutospacing="1" w:line="240" w:lineRule="auto"/>
        <w:ind w:left="1440"/>
        <w:rPr>
          <w:rFonts w:eastAsia="Times New Roman" w:cs="Arial"/>
          <w:sz w:val="20"/>
          <w:szCs w:val="20"/>
        </w:rPr>
      </w:pPr>
      <w:r w:rsidRPr="004275DC">
        <w:rPr>
          <w:rFonts w:eastAsia="Times New Roman" w:cs="Arial"/>
          <w:bCs/>
          <w:iCs/>
          <w:sz w:val="20"/>
          <w:szCs w:val="20"/>
        </w:rPr>
        <w:t>Graphics or photo imaging software</w:t>
      </w:r>
      <w:r w:rsidRPr="004275DC">
        <w:rPr>
          <w:rFonts w:eastAsia="Times New Roman" w:cs="Arial"/>
          <w:sz w:val="20"/>
          <w:szCs w:val="20"/>
        </w:rPr>
        <w:t xml:space="preserve"> - Adobe Systems Adobe Illustrator, Adobe Systems Adobe Photoshop software, Micro-Press </w:t>
      </w:r>
      <w:proofErr w:type="spellStart"/>
      <w:r w:rsidRPr="004275DC">
        <w:rPr>
          <w:rFonts w:eastAsia="Times New Roman" w:cs="Arial"/>
          <w:sz w:val="20"/>
          <w:szCs w:val="20"/>
        </w:rPr>
        <w:t>MicroStation</w:t>
      </w:r>
      <w:proofErr w:type="spellEnd"/>
      <w:r w:rsidRPr="004275DC">
        <w:rPr>
          <w:rFonts w:eastAsia="Times New Roman" w:cs="Arial"/>
          <w:sz w:val="20"/>
          <w:szCs w:val="20"/>
        </w:rPr>
        <w:t xml:space="preserve"> </w:t>
      </w:r>
      <w:proofErr w:type="spellStart"/>
      <w:r w:rsidRPr="004275DC">
        <w:rPr>
          <w:rFonts w:eastAsia="Times New Roman" w:cs="Arial"/>
          <w:sz w:val="20"/>
          <w:szCs w:val="20"/>
        </w:rPr>
        <w:t>PowerDraft</w:t>
      </w:r>
      <w:proofErr w:type="spellEnd"/>
      <w:r w:rsidRPr="004275DC">
        <w:rPr>
          <w:rFonts w:eastAsia="Times New Roman" w:cs="Arial"/>
          <w:sz w:val="20"/>
          <w:szCs w:val="20"/>
        </w:rPr>
        <w:t xml:space="preserve"> </w:t>
      </w:r>
    </w:p>
    <w:p w:rsidR="00F66196" w:rsidRPr="004275DC" w:rsidRDefault="00F66196" w:rsidP="00F66196">
      <w:pPr>
        <w:spacing w:before="100" w:beforeAutospacing="1" w:after="100" w:afterAutospacing="1" w:line="240" w:lineRule="auto"/>
        <w:ind w:left="1440"/>
        <w:rPr>
          <w:rFonts w:eastAsia="Times New Roman" w:cs="Arial"/>
          <w:sz w:val="20"/>
          <w:szCs w:val="20"/>
        </w:rPr>
      </w:pPr>
      <w:r w:rsidRPr="004275DC">
        <w:rPr>
          <w:rFonts w:eastAsia="Times New Roman" w:cs="Arial"/>
          <w:bCs/>
          <w:iCs/>
          <w:sz w:val="20"/>
          <w:szCs w:val="20"/>
        </w:rPr>
        <w:t>Project management software</w:t>
      </w:r>
      <w:r w:rsidRPr="004275DC">
        <w:rPr>
          <w:rFonts w:eastAsia="Times New Roman" w:cs="Arial"/>
          <w:sz w:val="20"/>
          <w:szCs w:val="20"/>
        </w:rPr>
        <w:t xml:space="preserve"> - Craftsman CD Estimator, Microsoft Project, Primavera Systems software, Turtle Creek Software Goldenseal (project management feature)</w:t>
      </w:r>
    </w:p>
    <w:p w:rsidR="00F66196" w:rsidRPr="004275DC" w:rsidRDefault="00F66196" w:rsidP="00F66196">
      <w:pPr>
        <w:pStyle w:val="ListParagraph"/>
        <w:numPr>
          <w:ilvl w:val="0"/>
          <w:numId w:val="12"/>
        </w:numPr>
        <w:spacing w:before="100" w:beforeAutospacing="1" w:after="100" w:afterAutospacing="1" w:line="240" w:lineRule="auto"/>
        <w:rPr>
          <w:rFonts w:eastAsia="Times New Roman" w:cs="Arial"/>
          <w:sz w:val="20"/>
          <w:szCs w:val="20"/>
        </w:rPr>
      </w:pPr>
    </w:p>
    <w:tbl>
      <w:tblPr>
        <w:tblpPr w:leftFromText="180" w:rightFromText="180" w:vertAnchor="text" w:tblpY="1"/>
        <w:tblOverlap w:val="never"/>
        <w:tblW w:w="4736" w:type="pct"/>
        <w:tblCellSpacing w:w="0" w:type="dxa"/>
        <w:tblInd w:w="691"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841"/>
        <w:gridCol w:w="1048"/>
        <w:gridCol w:w="1700"/>
        <w:gridCol w:w="1700"/>
        <w:gridCol w:w="1700"/>
        <w:gridCol w:w="1700"/>
        <w:gridCol w:w="1700"/>
      </w:tblGrid>
      <w:tr w:rsidR="00F66196" w:rsidRPr="004275DC" w:rsidTr="00F66196">
        <w:trPr>
          <w:tblHeader/>
          <w:tblCellSpacing w:w="0" w:type="dxa"/>
        </w:trPr>
        <w:tc>
          <w:tcPr>
            <w:tcW w:w="1147"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r w:rsidRPr="004275DC">
              <w:rPr>
                <w:rFonts w:eastAsia="Times New Roman" w:cs="Arial"/>
                <w:bCs/>
                <w:sz w:val="20"/>
                <w:szCs w:val="20"/>
              </w:rPr>
              <w:t>Location</w:t>
            </w:r>
          </w:p>
        </w:tc>
        <w:tc>
          <w:tcPr>
            <w:tcW w:w="423"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r w:rsidRPr="004275DC">
              <w:rPr>
                <w:rFonts w:eastAsia="Times New Roman" w:cs="Arial"/>
                <w:bCs/>
                <w:sz w:val="20"/>
                <w:szCs w:val="20"/>
              </w:rPr>
              <w:t>Pay</w:t>
            </w:r>
            <w:r w:rsidRPr="004275DC">
              <w:rPr>
                <w:rFonts w:eastAsia="Times New Roman" w:cs="Arial"/>
                <w:bCs/>
                <w:sz w:val="20"/>
                <w:szCs w:val="20"/>
              </w:rPr>
              <w:br/>
              <w:t>Period</w:t>
            </w:r>
          </w:p>
        </w:tc>
        <w:tc>
          <w:tcPr>
            <w:tcW w:w="3430" w:type="pct"/>
            <w:gridSpan w:val="5"/>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2010</w:t>
            </w:r>
          </w:p>
        </w:tc>
      </w:tr>
      <w:tr w:rsidR="00F66196" w:rsidRPr="004275DC" w:rsidTr="00F66196">
        <w:trPr>
          <w:tblHeader/>
          <w:tblCellSpacing w:w="0" w:type="dxa"/>
        </w:trPr>
        <w:tc>
          <w:tcPr>
            <w:tcW w:w="1147" w:type="pct"/>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c>
          <w:tcPr>
            <w:tcW w:w="6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10%</w:t>
            </w:r>
          </w:p>
        </w:tc>
        <w:tc>
          <w:tcPr>
            <w:tcW w:w="6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25%</w:t>
            </w:r>
          </w:p>
        </w:tc>
        <w:tc>
          <w:tcPr>
            <w:tcW w:w="6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Median</w:t>
            </w:r>
          </w:p>
        </w:tc>
        <w:tc>
          <w:tcPr>
            <w:tcW w:w="6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75%</w:t>
            </w:r>
          </w:p>
        </w:tc>
        <w:tc>
          <w:tcPr>
            <w:tcW w:w="685"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90%</w:t>
            </w:r>
          </w:p>
        </w:tc>
      </w:tr>
      <w:tr w:rsidR="00F66196" w:rsidRPr="004275DC" w:rsidTr="00F66196">
        <w:trPr>
          <w:tblCellSpacing w:w="0" w:type="dxa"/>
        </w:trPr>
        <w:tc>
          <w:tcPr>
            <w:tcW w:w="1147" w:type="pct"/>
            <w:vMerge w:val="restar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r w:rsidRPr="004275DC">
              <w:rPr>
                <w:rFonts w:eastAsia="Times New Roman" w:cs="Arial"/>
                <w:sz w:val="20"/>
                <w:szCs w:val="20"/>
              </w:rPr>
              <w:t>United States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rPr>
                <w:rFonts w:eastAsia="Times New Roman" w:cs="Arial"/>
                <w:sz w:val="20"/>
                <w:szCs w:val="20"/>
              </w:rPr>
            </w:pPr>
            <w:r w:rsidRPr="004275DC">
              <w:rPr>
                <w:rFonts w:eastAsia="Times New Roman" w:cs="Arial"/>
                <w:sz w:val="20"/>
                <w:szCs w:val="20"/>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$20.61</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$26.27</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$34.88</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$44.72</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$57.45</w:t>
            </w:r>
          </w:p>
        </w:tc>
      </w:tr>
      <w:tr w:rsidR="00F66196" w:rsidRPr="004275DC" w:rsidTr="00F66196">
        <w:trPr>
          <w:tblCellSpacing w:w="0" w:type="dxa"/>
        </w:trPr>
        <w:tc>
          <w:tcPr>
            <w:tcW w:w="1147" w:type="pct"/>
            <w:vMerge/>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r w:rsidRPr="004275DC">
              <w:rPr>
                <w:rFonts w:eastAsia="Times New Roman" w:cs="Arial"/>
                <w:sz w:val="20"/>
                <w:szCs w:val="20"/>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$42,900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$54,600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$72,600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$93,000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$119,500</w:t>
            </w:r>
          </w:p>
        </w:tc>
      </w:tr>
      <w:tr w:rsidR="00F66196" w:rsidRPr="004275DC" w:rsidTr="00F66196">
        <w:trPr>
          <w:tblCellSpacing w:w="0" w:type="dxa"/>
        </w:trPr>
        <w:tc>
          <w:tcPr>
            <w:tcW w:w="1147" w:type="pct"/>
            <w:vMerge w:val="restar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r w:rsidRPr="004275DC">
              <w:rPr>
                <w:rFonts w:eastAsia="Times New Roman" w:cs="Arial"/>
                <w:sz w:val="20"/>
                <w:szCs w:val="20"/>
              </w:rPr>
              <w:t>Massachusetts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rPr>
                <w:rFonts w:eastAsia="Times New Roman" w:cs="Arial"/>
                <w:sz w:val="20"/>
                <w:szCs w:val="20"/>
              </w:rPr>
            </w:pPr>
            <w:r w:rsidRPr="004275DC">
              <w:rPr>
                <w:rFonts w:eastAsia="Times New Roman" w:cs="Arial"/>
                <w:sz w:val="20"/>
                <w:szCs w:val="20"/>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$28.77</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$38.30</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$47.58</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$61.85</w:t>
            </w:r>
          </w:p>
        </w:tc>
      </w:tr>
      <w:tr w:rsidR="00F66196" w:rsidRPr="004275DC" w:rsidTr="00F66196">
        <w:trPr>
          <w:tblCellSpacing w:w="0" w:type="dxa"/>
        </w:trPr>
        <w:tc>
          <w:tcPr>
            <w:tcW w:w="1147" w:type="pct"/>
            <w:vMerge/>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r w:rsidRPr="004275DC">
              <w:rPr>
                <w:rFonts w:eastAsia="Times New Roman" w:cs="Arial"/>
                <w:sz w:val="20"/>
                <w:szCs w:val="20"/>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$45,800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$59,800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$79,700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$99,000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$128,600</w:t>
            </w:r>
          </w:p>
        </w:tc>
      </w:tr>
      <w:tr w:rsidR="00F66196" w:rsidRPr="004275DC" w:rsidTr="00F66196">
        <w:trPr>
          <w:tblCellSpacing w:w="0" w:type="dxa"/>
        </w:trPr>
        <w:tc>
          <w:tcPr>
            <w:tcW w:w="1147"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r>
      <w:tr w:rsidR="00F66196" w:rsidRPr="004275DC" w:rsidTr="00F66196">
        <w:trPr>
          <w:tblCellSpacing w:w="0" w:type="dxa"/>
        </w:trPr>
        <w:tc>
          <w:tcPr>
            <w:tcW w:w="1147"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p>
        </w:tc>
      </w:tr>
    </w:tbl>
    <w:p w:rsidR="00F66196" w:rsidRPr="004275DC" w:rsidRDefault="00F66196" w:rsidP="00F66196">
      <w:pPr>
        <w:spacing w:after="240" w:line="384" w:lineRule="auto"/>
        <w:rPr>
          <w:rFonts w:eastAsia="Times New Roman" w:cs="Tahoma"/>
          <w:sz w:val="20"/>
          <w:szCs w:val="20"/>
        </w:rPr>
      </w:pPr>
      <w:r w:rsidRPr="004275DC">
        <w:rPr>
          <w:rFonts w:eastAsia="Times New Roman" w:cs="Tahoma"/>
          <w:sz w:val="20"/>
          <w:szCs w:val="20"/>
        </w:rPr>
        <w:t>7.</w:t>
      </w:r>
    </w:p>
    <w:tbl>
      <w:tblPr>
        <w:tblpPr w:leftFromText="180" w:rightFromText="180" w:vertAnchor="text" w:tblpY="1"/>
        <w:tblOverlap w:val="neve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410"/>
        <w:gridCol w:w="1440"/>
        <w:gridCol w:w="1439"/>
        <w:gridCol w:w="1829"/>
        <w:gridCol w:w="1962"/>
      </w:tblGrid>
      <w:tr w:rsidR="00F66196" w:rsidRPr="004275DC" w:rsidTr="00F66196">
        <w:trPr>
          <w:tblHeader/>
          <w:tblCellSpacing w:w="0" w:type="dxa"/>
        </w:trPr>
        <w:tc>
          <w:tcPr>
            <w:tcW w:w="1776"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r w:rsidRPr="004275DC">
              <w:rPr>
                <w:rFonts w:eastAsia="Times New Roman" w:cs="Arial"/>
                <w:bCs/>
                <w:sz w:val="20"/>
                <w:szCs w:val="20"/>
              </w:rPr>
              <w:t>United States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0D4916" w:rsidP="00F66196">
            <w:pPr>
              <w:spacing w:after="0" w:line="240" w:lineRule="auto"/>
              <w:jc w:val="center"/>
              <w:rPr>
                <w:rFonts w:eastAsia="Times New Roman" w:cs="Arial"/>
                <w:bCs/>
                <w:sz w:val="20"/>
                <w:szCs w:val="20"/>
              </w:rPr>
            </w:pPr>
            <w:hyperlink r:id="rId28" w:history="1">
              <w:r w:rsidR="00F66196" w:rsidRPr="004275DC">
                <w:rPr>
                  <w:rFonts w:eastAsia="Times New Roman" w:cs="Arial"/>
                  <w:bCs/>
                  <w:sz w:val="20"/>
                  <w:szCs w:val="20"/>
                </w:rPr>
                <w:t>Job Openings</w:t>
              </w:r>
            </w:hyperlink>
            <w:r w:rsidR="00F66196" w:rsidRPr="004275DC">
              <w:rPr>
                <w:rFonts w:eastAsia="Times New Roman" w:cs="Arial"/>
                <w:bCs/>
                <w:sz w:val="20"/>
                <w:szCs w:val="20"/>
              </w:rPr>
              <w:t xml:space="preserve"> </w:t>
            </w:r>
            <w:r w:rsidR="00F66196" w:rsidRPr="004275DC">
              <w:rPr>
                <w:rFonts w:eastAsia="Times New Roman" w:cs="Arial"/>
                <w:bCs/>
                <w:sz w:val="20"/>
                <w:szCs w:val="20"/>
                <w:vertAlign w:val="superscript"/>
              </w:rPr>
              <w:t>1</w:t>
            </w:r>
          </w:p>
        </w:tc>
      </w:tr>
      <w:tr w:rsidR="00F66196" w:rsidRPr="004275DC" w:rsidTr="00F66196">
        <w:trPr>
          <w:tblHeader/>
          <w:tblCellSpacing w:w="0" w:type="dxa"/>
        </w:trPr>
        <w:tc>
          <w:tcPr>
            <w:tcW w:w="1776" w:type="pct"/>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p>
        </w:tc>
      </w:tr>
      <w:tr w:rsidR="00F66196" w:rsidRPr="004275DC" w:rsidTr="00F66196">
        <w:trPr>
          <w:tblHeader/>
          <w:tblCellSpacing w:w="0" w:type="dxa"/>
        </w:trPr>
        <w:tc>
          <w:tcPr>
            <w:tcW w:w="1776" w:type="pct"/>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r>
      <w:tr w:rsidR="00F66196" w:rsidRPr="004275DC" w:rsidTr="00F66196">
        <w:trPr>
          <w:tblCellSpacing w:w="0" w:type="dxa"/>
        </w:trPr>
        <w:tc>
          <w:tcPr>
            <w:tcW w:w="1776"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r w:rsidRPr="004275DC">
              <w:rPr>
                <w:rFonts w:eastAsia="Times New Roman" w:cs="Arial"/>
                <w:sz w:val="20"/>
                <w:szCs w:val="20"/>
              </w:rPr>
              <w:t>Architects, except landscape and naval</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141,200</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164,200</w:t>
            </w:r>
          </w:p>
        </w:tc>
        <w:tc>
          <w:tcPr>
            <w:tcW w:w="507"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 xml:space="preserve">+16% </w:t>
            </w:r>
          </w:p>
        </w:tc>
        <w:tc>
          <w:tcPr>
            <w:tcW w:w="544"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 xml:space="preserve">4,680 </w:t>
            </w:r>
          </w:p>
        </w:tc>
      </w:tr>
      <w:tr w:rsidR="00F66196" w:rsidRPr="004275DC" w:rsidTr="00F66196">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r w:rsidRPr="004275DC">
              <w:rPr>
                <w:rFonts w:eastAsia="Times New Roman" w:cs="Arial"/>
                <w:bCs/>
                <w:sz w:val="20"/>
                <w:szCs w:val="20"/>
              </w:rPr>
              <w:t>Massachusetts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0D4916" w:rsidP="00F66196">
            <w:pPr>
              <w:spacing w:after="0" w:line="240" w:lineRule="auto"/>
              <w:jc w:val="center"/>
              <w:rPr>
                <w:rFonts w:eastAsia="Times New Roman" w:cs="Arial"/>
                <w:bCs/>
                <w:sz w:val="20"/>
                <w:szCs w:val="20"/>
              </w:rPr>
            </w:pPr>
            <w:hyperlink r:id="rId29" w:history="1">
              <w:r w:rsidR="00F66196" w:rsidRPr="004275DC">
                <w:rPr>
                  <w:rFonts w:eastAsia="Times New Roman" w:cs="Arial"/>
                  <w:bCs/>
                  <w:sz w:val="20"/>
                  <w:szCs w:val="20"/>
                </w:rPr>
                <w:t>Job Openings</w:t>
              </w:r>
            </w:hyperlink>
            <w:r w:rsidR="00F66196" w:rsidRPr="004275DC">
              <w:rPr>
                <w:rFonts w:eastAsia="Times New Roman" w:cs="Arial"/>
                <w:bCs/>
                <w:sz w:val="20"/>
                <w:szCs w:val="20"/>
              </w:rPr>
              <w:t xml:space="preserve"> </w:t>
            </w:r>
            <w:r w:rsidR="00F66196" w:rsidRPr="004275DC">
              <w:rPr>
                <w:rFonts w:eastAsia="Times New Roman" w:cs="Arial"/>
                <w:bCs/>
                <w:sz w:val="20"/>
                <w:szCs w:val="20"/>
                <w:vertAlign w:val="superscript"/>
              </w:rPr>
              <w:t>1</w:t>
            </w:r>
          </w:p>
        </w:tc>
      </w:tr>
      <w:tr w:rsidR="00F66196" w:rsidRPr="004275DC" w:rsidTr="00F66196">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66196" w:rsidRPr="004275DC" w:rsidRDefault="00F66196" w:rsidP="00F66196">
            <w:pPr>
              <w:spacing w:after="0" w:line="240" w:lineRule="auto"/>
              <w:rPr>
                <w:rFonts w:eastAsia="Times New Roman" w:cs="Arial"/>
                <w:bCs/>
                <w:sz w:val="20"/>
                <w:szCs w:val="20"/>
              </w:rPr>
            </w:pPr>
          </w:p>
        </w:tc>
      </w:tr>
      <w:tr w:rsidR="00F66196" w:rsidRPr="004275DC" w:rsidTr="00F66196">
        <w:trPr>
          <w:trHeight w:val="822"/>
          <w:tblCellSpacing w:w="0" w:type="dxa"/>
        </w:trPr>
        <w:tc>
          <w:tcPr>
            <w:tcW w:w="1776"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rPr>
                <w:rFonts w:eastAsia="Times New Roman" w:cs="Arial"/>
                <w:sz w:val="20"/>
                <w:szCs w:val="20"/>
              </w:rPr>
            </w:pPr>
            <w:r w:rsidRPr="004275DC">
              <w:rPr>
                <w:rFonts w:eastAsia="Times New Roman" w:cs="Arial"/>
                <w:sz w:val="20"/>
                <w:szCs w:val="20"/>
              </w:rPr>
              <w:t>Architects, except landscape and naval</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5,400</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5,740</w:t>
            </w:r>
          </w:p>
        </w:tc>
        <w:tc>
          <w:tcPr>
            <w:tcW w:w="507"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spacing w:after="0" w:line="240" w:lineRule="auto"/>
              <w:jc w:val="center"/>
              <w:rPr>
                <w:rFonts w:eastAsia="Times New Roman" w:cs="Arial"/>
                <w:sz w:val="20"/>
                <w:szCs w:val="20"/>
              </w:rPr>
            </w:pPr>
            <w:r w:rsidRPr="004275DC">
              <w:rPr>
                <w:rFonts w:eastAsia="Times New Roman" w:cs="Arial"/>
                <w:sz w:val="20"/>
                <w:szCs w:val="20"/>
              </w:rPr>
              <w:t xml:space="preserve">+6% </w:t>
            </w:r>
          </w:p>
        </w:tc>
        <w:tc>
          <w:tcPr>
            <w:tcW w:w="544" w:type="pct"/>
            <w:tcBorders>
              <w:top w:val="outset" w:sz="6" w:space="0" w:color="000000"/>
              <w:left w:val="outset" w:sz="6" w:space="0" w:color="000000"/>
              <w:bottom w:val="outset" w:sz="6" w:space="0" w:color="000000"/>
              <w:right w:val="outset" w:sz="6" w:space="0" w:color="000000"/>
            </w:tcBorders>
            <w:vAlign w:val="center"/>
            <w:hideMark/>
          </w:tcPr>
          <w:p w:rsidR="00F66196" w:rsidRPr="004275DC" w:rsidRDefault="00F66196" w:rsidP="00F66196">
            <w:pPr>
              <w:pStyle w:val="ListParagraph"/>
              <w:numPr>
                <w:ilvl w:val="1"/>
                <w:numId w:val="3"/>
              </w:numPr>
              <w:spacing w:after="0" w:line="240" w:lineRule="auto"/>
              <w:jc w:val="center"/>
              <w:rPr>
                <w:rFonts w:eastAsia="Times New Roman" w:cs="Arial"/>
                <w:sz w:val="20"/>
                <w:szCs w:val="20"/>
              </w:rPr>
            </w:pPr>
          </w:p>
        </w:tc>
      </w:tr>
    </w:tbl>
    <w:p w:rsidR="00E33739" w:rsidRPr="004275DC" w:rsidRDefault="00E33739" w:rsidP="00F66196">
      <w:pPr>
        <w:pStyle w:val="ListParagraph"/>
        <w:numPr>
          <w:ilvl w:val="2"/>
          <w:numId w:val="3"/>
        </w:numPr>
        <w:spacing w:after="240" w:line="384" w:lineRule="auto"/>
        <w:rPr>
          <w:rFonts w:eastAsia="Times New Roman" w:cs="Tahoma"/>
          <w:sz w:val="20"/>
          <w:szCs w:val="20"/>
        </w:rPr>
      </w:pPr>
      <w:r w:rsidRPr="004275DC">
        <w:rPr>
          <w:rFonts w:eastAsia="Times New Roman" w:cs="Tahoma"/>
          <w:sz w:val="20"/>
          <w:szCs w:val="20"/>
        </w:rPr>
        <w:t>As an architect, I could be hired by a</w:t>
      </w:r>
      <w:r w:rsidR="00F66196" w:rsidRPr="004275DC">
        <w:rPr>
          <w:rFonts w:eastAsia="Times New Roman" w:cs="Tahoma"/>
          <w:sz w:val="20"/>
          <w:szCs w:val="20"/>
        </w:rPr>
        <w:t xml:space="preserve">ny facility needing a building (schools, banks, </w:t>
      </w:r>
      <w:r w:rsidRPr="004275DC">
        <w:rPr>
          <w:rFonts w:eastAsia="Times New Roman" w:cs="Tahoma"/>
          <w:sz w:val="20"/>
          <w:szCs w:val="20"/>
        </w:rPr>
        <w:t>offices, etc.) or the federal/national government.</w:t>
      </w:r>
    </w:p>
    <w:p w:rsidR="00E33739" w:rsidRPr="004275DC" w:rsidRDefault="00E33739" w:rsidP="00E33739">
      <w:pPr>
        <w:pStyle w:val="ListParagraph"/>
        <w:numPr>
          <w:ilvl w:val="2"/>
          <w:numId w:val="3"/>
        </w:numPr>
        <w:spacing w:after="240" w:line="384" w:lineRule="auto"/>
        <w:rPr>
          <w:rFonts w:eastAsia="Times New Roman" w:cs="Tahoma"/>
          <w:sz w:val="20"/>
          <w:szCs w:val="20"/>
        </w:rPr>
      </w:pPr>
      <w:r w:rsidRPr="004275DC">
        <w:rPr>
          <w:rFonts w:eastAsia="Times New Roman" w:cs="Times New Roman"/>
          <w:sz w:val="20"/>
          <w:szCs w:val="20"/>
        </w:rPr>
        <w:t>Architects may feel stressed sometimes. Most architects work 40 hours a week, but they may need to work nights and weekends in order to meet deadlines.</w:t>
      </w:r>
    </w:p>
    <w:p w:rsidR="00E33739" w:rsidRPr="004275DC" w:rsidRDefault="00E33739" w:rsidP="00E33739">
      <w:pPr>
        <w:pStyle w:val="ListParagraph"/>
        <w:numPr>
          <w:ilvl w:val="2"/>
          <w:numId w:val="3"/>
        </w:numPr>
        <w:spacing w:after="240" w:line="384" w:lineRule="auto"/>
        <w:rPr>
          <w:rFonts w:eastAsia="Times New Roman" w:cs="Tahoma"/>
          <w:sz w:val="20"/>
          <w:szCs w:val="20"/>
        </w:rPr>
      </w:pPr>
      <w:r w:rsidRPr="004275DC">
        <w:rPr>
          <w:rFonts w:eastAsia="Times New Roman" w:cs="Tahoma"/>
          <w:sz w:val="20"/>
          <w:szCs w:val="20"/>
        </w:rPr>
        <w:t>No</w:t>
      </w:r>
    </w:p>
    <w:p w:rsidR="00E33739" w:rsidRPr="004275DC" w:rsidRDefault="00E33739" w:rsidP="00E33739">
      <w:pPr>
        <w:pStyle w:val="ListParagraph"/>
        <w:numPr>
          <w:ilvl w:val="2"/>
          <w:numId w:val="3"/>
        </w:numPr>
        <w:spacing w:after="240" w:line="384" w:lineRule="auto"/>
        <w:rPr>
          <w:rFonts w:eastAsia="Times New Roman" w:cs="Tahoma"/>
          <w:sz w:val="20"/>
          <w:szCs w:val="20"/>
        </w:rPr>
      </w:pPr>
      <w:r w:rsidRPr="004275DC">
        <w:rPr>
          <w:sz w:val="20"/>
          <w:szCs w:val="20"/>
        </w:rPr>
        <w:t xml:space="preserve">With a few years of experience a landscape architect may become a project </w:t>
      </w:r>
      <w:hyperlink r:id="rId30" w:history="1">
        <w:r w:rsidRPr="004275DC">
          <w:rPr>
            <w:rStyle w:val="Hyperlink"/>
            <w:color w:val="auto"/>
            <w:sz w:val="20"/>
            <w:szCs w:val="20"/>
            <w:u w:val="none"/>
          </w:rPr>
          <w:t>manager</w:t>
        </w:r>
      </w:hyperlink>
      <w:r w:rsidRPr="004275DC">
        <w:rPr>
          <w:sz w:val="20"/>
          <w:szCs w:val="20"/>
        </w:rPr>
        <w:t>. Two out of every 10 landscape architects become self employed.</w:t>
      </w:r>
    </w:p>
    <w:p w:rsidR="00E33739" w:rsidRPr="004275DC" w:rsidRDefault="00E33739" w:rsidP="00E33739">
      <w:pPr>
        <w:spacing w:after="240" w:line="384" w:lineRule="auto"/>
        <w:rPr>
          <w:rFonts w:eastAsia="Times New Roman" w:cs="Tahoma"/>
          <w:sz w:val="20"/>
          <w:szCs w:val="20"/>
        </w:rPr>
      </w:pPr>
      <w:r w:rsidRPr="004275DC">
        <w:rPr>
          <w:rFonts w:eastAsia="Times New Roman" w:cs="Tahoma"/>
          <w:sz w:val="20"/>
          <w:szCs w:val="20"/>
        </w:rPr>
        <w:t>Physician</w:t>
      </w:r>
    </w:p>
    <w:p w:rsidR="00C819B9" w:rsidRPr="004275DC" w:rsidRDefault="00C819B9" w:rsidP="00C819B9">
      <w:pPr>
        <w:pStyle w:val="ListParagraph"/>
        <w:numPr>
          <w:ilvl w:val="1"/>
          <w:numId w:val="4"/>
        </w:numPr>
        <w:spacing w:after="240" w:line="384" w:lineRule="auto"/>
        <w:rPr>
          <w:rFonts w:eastAsia="Times New Roman" w:cs="Tahoma"/>
          <w:sz w:val="20"/>
          <w:szCs w:val="20"/>
        </w:rPr>
      </w:pPr>
      <w:r w:rsidRPr="004275DC">
        <w:rPr>
          <w:rFonts w:cs="Tahoma"/>
          <w:sz w:val="20"/>
          <w:szCs w:val="20"/>
        </w:rPr>
        <w:t>Physicians diagnose and treat injuries and illnesses in patients. Physicians examine patients, take medical histories, prescribe medications, and order, perform, and interpret diagnostic tests.</w:t>
      </w:r>
    </w:p>
    <w:p w:rsidR="00C819B9" w:rsidRPr="004275DC" w:rsidRDefault="00C819B9" w:rsidP="00C819B9">
      <w:pPr>
        <w:pStyle w:val="ListParagraph"/>
        <w:numPr>
          <w:ilvl w:val="1"/>
          <w:numId w:val="4"/>
        </w:numPr>
        <w:spacing w:after="240" w:line="384" w:lineRule="auto"/>
        <w:rPr>
          <w:rFonts w:eastAsia="Times New Roman" w:cs="Tahoma"/>
          <w:sz w:val="20"/>
          <w:szCs w:val="20"/>
        </w:rPr>
      </w:pPr>
      <w:r w:rsidRPr="004275DC">
        <w:rPr>
          <w:rFonts w:cs="Tahoma"/>
          <w:sz w:val="20"/>
          <w:szCs w:val="20"/>
        </w:rPr>
        <w:t>Chiropractors, Dentists, Optometrists, Physician’s Assistants, Podiatrist</w:t>
      </w:r>
    </w:p>
    <w:p w:rsidR="00C819B9" w:rsidRPr="004275DC" w:rsidRDefault="006251A9" w:rsidP="00C819B9">
      <w:pPr>
        <w:pStyle w:val="ListParagraph"/>
        <w:numPr>
          <w:ilvl w:val="1"/>
          <w:numId w:val="4"/>
        </w:numPr>
        <w:spacing w:after="240" w:line="384" w:lineRule="auto"/>
        <w:rPr>
          <w:rFonts w:eastAsia="Times New Roman" w:cs="Tahoma"/>
          <w:sz w:val="20"/>
          <w:szCs w:val="20"/>
        </w:rPr>
      </w:pPr>
      <w:r w:rsidRPr="004275DC">
        <w:rPr>
          <w:rFonts w:cs="Tahoma"/>
          <w:sz w:val="20"/>
          <w:szCs w:val="20"/>
        </w:rPr>
        <w:t>Social</w:t>
      </w:r>
    </w:p>
    <w:p w:rsidR="006251A9" w:rsidRPr="004275DC" w:rsidRDefault="006251A9" w:rsidP="00C819B9">
      <w:pPr>
        <w:pStyle w:val="ListParagraph"/>
        <w:numPr>
          <w:ilvl w:val="1"/>
          <w:numId w:val="4"/>
        </w:numPr>
        <w:spacing w:after="240" w:line="384" w:lineRule="auto"/>
        <w:rPr>
          <w:rFonts w:eastAsia="Times New Roman" w:cs="Tahoma"/>
          <w:sz w:val="20"/>
          <w:szCs w:val="20"/>
        </w:rPr>
      </w:pPr>
    </w:p>
    <w:p w:rsidR="006251A9" w:rsidRPr="004275DC" w:rsidRDefault="006251A9" w:rsidP="006251A9">
      <w:pPr>
        <w:shd w:val="clear" w:color="auto" w:fill="FFFFFF"/>
        <w:spacing w:after="240" w:line="384" w:lineRule="auto"/>
        <w:rPr>
          <w:rFonts w:eastAsia="Times New Roman" w:cs="Tahoma"/>
          <w:sz w:val="20"/>
          <w:szCs w:val="20"/>
        </w:rPr>
      </w:pPr>
      <w:r w:rsidRPr="004275DC">
        <w:rPr>
          <w:rFonts w:eastAsia="Times New Roman" w:cs="Tahoma"/>
          <w:sz w:val="20"/>
          <w:szCs w:val="20"/>
        </w:rPr>
        <w:lastRenderedPageBreak/>
        <w:t>Most applicants to medical school have at least a bachelor's degree, and many have advanced degrees. While a specific major is not required, all students must complete undergraduate work in biology, chemistry, physics, mathematics, and English. Students also take courses in the humanities and social sciences. Some students volunteer at local hospitals or clinics to gain experience in a healthcare setting.</w:t>
      </w:r>
      <w:r w:rsidRPr="004275DC">
        <w:rPr>
          <w:rFonts w:cs="Tahoma"/>
          <w:sz w:val="20"/>
          <w:szCs w:val="20"/>
        </w:rPr>
        <w:t xml:space="preserve"> </w:t>
      </w:r>
      <w:r w:rsidRPr="004275DC">
        <w:rPr>
          <w:rFonts w:eastAsia="Times New Roman" w:cs="Tahoma"/>
          <w:sz w:val="20"/>
          <w:szCs w:val="20"/>
        </w:rPr>
        <w:t>Students spend most of the first 2 years of medical school in laboratories and classrooms, taking courses such as anatomy, biochemistry, pharmacology, psychology, medical ethics, and the laws governing medicine. They also gain practical skills, learning to take medical histories, examine patients, and diagnose illnesses. During their last 2 years, medical students work with patients under the supervision of experienced physicians in hospitals and clinics. Through rotations in internal medicine, family practice, obstetrics and gynecology, pediatrics, psychiatry, and surgery, they gain experience in diagnosing and treating illnesses in a variety of areas.</w:t>
      </w:r>
      <w:r w:rsidRPr="004275DC">
        <w:rPr>
          <w:rFonts w:cs="Tahoma"/>
          <w:sz w:val="20"/>
          <w:szCs w:val="20"/>
        </w:rPr>
        <w:t xml:space="preserve"> </w:t>
      </w:r>
      <w:r w:rsidRPr="004275DC">
        <w:rPr>
          <w:rFonts w:eastAsia="Times New Roman" w:cs="Tahoma"/>
          <w:sz w:val="20"/>
          <w:szCs w:val="20"/>
        </w:rPr>
        <w:t>After medical school, almost all graduates enter a residency program in the specialty they are interested in. A residency usually takes place in a hospital and varies in duration, usually lasting from 3 to 8 years, depending on the specialty.</w:t>
      </w:r>
    </w:p>
    <w:p w:rsidR="00F447B7" w:rsidRPr="004275DC" w:rsidRDefault="00F447B7" w:rsidP="00F447B7">
      <w:pPr>
        <w:pStyle w:val="ListParagraph"/>
        <w:numPr>
          <w:ilvl w:val="1"/>
          <w:numId w:val="4"/>
        </w:numPr>
        <w:shd w:val="clear" w:color="auto" w:fill="FFFFFF"/>
        <w:spacing w:after="240" w:line="384" w:lineRule="auto"/>
        <w:rPr>
          <w:rFonts w:eastAsia="Times New Roman" w:cs="Tahoma"/>
          <w:sz w:val="20"/>
          <w:szCs w:val="20"/>
        </w:rPr>
      </w:pPr>
    </w:p>
    <w:p w:rsidR="00F447B7" w:rsidRPr="004275DC" w:rsidRDefault="00F447B7" w:rsidP="00F447B7">
      <w:pPr>
        <w:numPr>
          <w:ilvl w:val="0"/>
          <w:numId w:val="4"/>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Accounting software</w:t>
      </w:r>
      <w:r w:rsidRPr="004275DC">
        <w:rPr>
          <w:rFonts w:eastAsia="Times New Roman" w:cs="Arial"/>
          <w:sz w:val="20"/>
          <w:szCs w:val="20"/>
        </w:rPr>
        <w:t xml:space="preserve"> - Billing software </w:t>
      </w:r>
    </w:p>
    <w:p w:rsidR="00F447B7" w:rsidRPr="004275DC" w:rsidRDefault="00F447B7" w:rsidP="00F447B7">
      <w:pPr>
        <w:numPr>
          <w:ilvl w:val="0"/>
          <w:numId w:val="4"/>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Electronic mail software</w:t>
      </w:r>
      <w:r w:rsidRPr="004275DC">
        <w:rPr>
          <w:rFonts w:eastAsia="Times New Roman" w:cs="Arial"/>
          <w:sz w:val="20"/>
          <w:szCs w:val="20"/>
        </w:rPr>
        <w:t xml:space="preserve"> - Email software </w:t>
      </w:r>
    </w:p>
    <w:p w:rsidR="00F447B7" w:rsidRPr="004275DC" w:rsidRDefault="00F447B7" w:rsidP="00F447B7">
      <w:pPr>
        <w:numPr>
          <w:ilvl w:val="0"/>
          <w:numId w:val="4"/>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Information retrieval or search software</w:t>
      </w:r>
      <w:r w:rsidRPr="004275DC">
        <w:rPr>
          <w:rFonts w:eastAsia="Times New Roman" w:cs="Arial"/>
          <w:sz w:val="20"/>
          <w:szCs w:val="20"/>
        </w:rPr>
        <w:t xml:space="preserve"> - Medical reference software </w:t>
      </w:r>
    </w:p>
    <w:p w:rsidR="00F447B7" w:rsidRPr="004275DC" w:rsidRDefault="00F447B7" w:rsidP="00F447B7">
      <w:pPr>
        <w:numPr>
          <w:ilvl w:val="0"/>
          <w:numId w:val="4"/>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Internet browser software</w:t>
      </w:r>
      <w:r w:rsidRPr="004275DC">
        <w:rPr>
          <w:rFonts w:eastAsia="Times New Roman" w:cs="Arial"/>
          <w:sz w:val="20"/>
          <w:szCs w:val="20"/>
        </w:rPr>
        <w:t xml:space="preserve"> - Internet browser software </w:t>
      </w:r>
    </w:p>
    <w:p w:rsidR="00F447B7" w:rsidRPr="004275DC" w:rsidRDefault="00F447B7" w:rsidP="00F447B7">
      <w:pPr>
        <w:numPr>
          <w:ilvl w:val="0"/>
          <w:numId w:val="4"/>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Medical software</w:t>
      </w:r>
      <w:r w:rsidRPr="004275DC">
        <w:rPr>
          <w:rFonts w:eastAsia="Times New Roman" w:cs="Arial"/>
          <w:sz w:val="20"/>
          <w:szCs w:val="20"/>
        </w:rPr>
        <w:t xml:space="preserve"> - Computerized physician order entry CPOE software, Electronic medical record EMR software, </w:t>
      </w:r>
      <w:proofErr w:type="spellStart"/>
      <w:r w:rsidRPr="004275DC">
        <w:rPr>
          <w:rFonts w:eastAsia="Times New Roman" w:cs="Arial"/>
          <w:sz w:val="20"/>
          <w:szCs w:val="20"/>
        </w:rPr>
        <w:t>Epocrates</w:t>
      </w:r>
      <w:proofErr w:type="spellEnd"/>
      <w:r w:rsidRPr="004275DC">
        <w:rPr>
          <w:rFonts w:eastAsia="Times New Roman" w:cs="Arial"/>
          <w:sz w:val="20"/>
          <w:szCs w:val="20"/>
        </w:rPr>
        <w:t xml:space="preserve"> Essentials, </w:t>
      </w:r>
      <w:proofErr w:type="spellStart"/>
      <w:r w:rsidRPr="004275DC">
        <w:rPr>
          <w:rFonts w:eastAsia="Times New Roman" w:cs="Arial"/>
          <w:sz w:val="20"/>
          <w:szCs w:val="20"/>
        </w:rPr>
        <w:t>MDeverywhere</w:t>
      </w:r>
      <w:proofErr w:type="spellEnd"/>
      <w:r w:rsidRPr="004275DC">
        <w:rPr>
          <w:rFonts w:eastAsia="Times New Roman" w:cs="Arial"/>
          <w:sz w:val="20"/>
          <w:szCs w:val="20"/>
        </w:rPr>
        <w:t>, Medical decision support software</w:t>
      </w:r>
    </w:p>
    <w:p w:rsidR="00F447B7" w:rsidRPr="004275DC" w:rsidRDefault="00F447B7" w:rsidP="00F447B7">
      <w:pPr>
        <w:pStyle w:val="ListParagraph"/>
        <w:numPr>
          <w:ilvl w:val="1"/>
          <w:numId w:val="6"/>
        </w:numPr>
        <w:spacing w:before="100" w:beforeAutospacing="1" w:after="100" w:afterAutospacing="1" w:line="240" w:lineRule="auto"/>
        <w:rPr>
          <w:rFonts w:eastAsia="Times New Roman" w:cs="Arial"/>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3535"/>
        <w:gridCol w:w="1047"/>
        <w:gridCol w:w="1700"/>
        <w:gridCol w:w="1700"/>
        <w:gridCol w:w="1700"/>
        <w:gridCol w:w="1700"/>
        <w:gridCol w:w="1698"/>
      </w:tblGrid>
      <w:tr w:rsidR="00F447B7" w:rsidRPr="004275DC" w:rsidTr="00F447B7">
        <w:trPr>
          <w:tblHeader/>
          <w:tblCellSpacing w:w="0" w:type="dxa"/>
        </w:trPr>
        <w:tc>
          <w:tcPr>
            <w:tcW w:w="1351"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r w:rsidRPr="004275DC">
              <w:rPr>
                <w:rFonts w:eastAsia="Times New Roman" w:cs="Arial"/>
                <w:bCs/>
                <w:sz w:val="20"/>
                <w:szCs w:val="20"/>
              </w:rPr>
              <w:t>Location</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r w:rsidRPr="004275DC">
              <w:rPr>
                <w:rFonts w:eastAsia="Times New Roman" w:cs="Arial"/>
                <w:bCs/>
                <w:sz w:val="20"/>
                <w:szCs w:val="20"/>
              </w:rPr>
              <w:t>Pay</w:t>
            </w:r>
            <w:r w:rsidRPr="004275DC">
              <w:rPr>
                <w:rFonts w:eastAsia="Times New Roman" w:cs="Arial"/>
                <w:bCs/>
                <w:sz w:val="20"/>
                <w:szCs w:val="20"/>
              </w:rPr>
              <w:br/>
              <w:t>Period</w:t>
            </w:r>
          </w:p>
        </w:tc>
        <w:tc>
          <w:tcPr>
            <w:tcW w:w="3249" w:type="pct"/>
            <w:gridSpan w:val="5"/>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2010</w:t>
            </w:r>
          </w:p>
        </w:tc>
      </w:tr>
      <w:tr w:rsidR="00F447B7" w:rsidRPr="004275DC" w:rsidTr="00F447B7">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10%</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25%</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Median</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75%</w:t>
            </w:r>
          </w:p>
        </w:tc>
        <w:tc>
          <w:tcPr>
            <w:tcW w:w="649"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90%</w:t>
            </w:r>
          </w:p>
        </w:tc>
      </w:tr>
      <w:tr w:rsidR="00F447B7" w:rsidRPr="004275DC" w:rsidTr="00F447B7">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rPr>
                <w:rFonts w:eastAsia="Times New Roman" w:cs="Arial"/>
                <w:sz w:val="20"/>
                <w:szCs w:val="20"/>
              </w:rPr>
            </w:pPr>
            <w:r w:rsidRPr="004275DC">
              <w:rPr>
                <w:rFonts w:eastAsia="Times New Roman" w:cs="Arial"/>
                <w:sz w:val="20"/>
                <w:szCs w:val="20"/>
              </w:rPr>
              <w:t>United States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rPr>
                <w:rFonts w:eastAsia="Times New Roman" w:cs="Arial"/>
                <w:sz w:val="20"/>
                <w:szCs w:val="20"/>
              </w:rPr>
            </w:pPr>
            <w:r w:rsidRPr="004275DC">
              <w:rPr>
                <w:rFonts w:eastAsia="Times New Roman" w:cs="Arial"/>
                <w:sz w:val="20"/>
                <w:szCs w:val="20"/>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$25.73</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$53.77</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$80.00+</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$80.00+</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$80.00+</w:t>
            </w:r>
          </w:p>
        </w:tc>
      </w:tr>
      <w:tr w:rsidR="00F447B7" w:rsidRPr="004275DC" w:rsidTr="00F447B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rPr>
                <w:rFonts w:eastAsia="Times New Roman" w:cs="Arial"/>
                <w:sz w:val="20"/>
                <w:szCs w:val="20"/>
              </w:rPr>
            </w:pPr>
            <w:r w:rsidRPr="004275DC">
              <w:rPr>
                <w:rFonts w:eastAsia="Times New Roman" w:cs="Arial"/>
                <w:sz w:val="20"/>
                <w:szCs w:val="20"/>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$53,500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$111,800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$166,400+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$166,400+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$166,400+</w:t>
            </w:r>
          </w:p>
        </w:tc>
      </w:tr>
      <w:tr w:rsidR="00F447B7" w:rsidRPr="004275DC" w:rsidTr="00F447B7">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rPr>
                <w:rFonts w:eastAsia="Times New Roman" w:cs="Arial"/>
                <w:sz w:val="20"/>
                <w:szCs w:val="20"/>
              </w:rPr>
            </w:pPr>
            <w:r w:rsidRPr="004275DC">
              <w:rPr>
                <w:rFonts w:eastAsia="Times New Roman" w:cs="Arial"/>
                <w:sz w:val="20"/>
                <w:szCs w:val="20"/>
              </w:rPr>
              <w:t>Massachusetts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rPr>
                <w:rFonts w:eastAsia="Times New Roman" w:cs="Arial"/>
                <w:sz w:val="20"/>
                <w:szCs w:val="20"/>
              </w:rPr>
            </w:pPr>
            <w:r w:rsidRPr="004275DC">
              <w:rPr>
                <w:rFonts w:eastAsia="Times New Roman" w:cs="Arial"/>
                <w:sz w:val="20"/>
                <w:szCs w:val="20"/>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$24.01</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$32.30</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$80.00+</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$80.00+</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$80.00+</w:t>
            </w:r>
          </w:p>
        </w:tc>
      </w:tr>
      <w:tr w:rsidR="00F447B7" w:rsidRPr="004275DC" w:rsidTr="00F447B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rPr>
                <w:rFonts w:eastAsia="Times New Roman" w:cs="Arial"/>
                <w:sz w:val="20"/>
                <w:szCs w:val="20"/>
              </w:rPr>
            </w:pPr>
            <w:r w:rsidRPr="004275DC">
              <w:rPr>
                <w:rFonts w:eastAsia="Times New Roman" w:cs="Arial"/>
                <w:sz w:val="20"/>
                <w:szCs w:val="20"/>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$49,900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$67,200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$166,400+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$166,400+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$166,400+</w:t>
            </w:r>
          </w:p>
        </w:tc>
      </w:tr>
    </w:tbl>
    <w:p w:rsidR="006251A9" w:rsidRPr="004275DC" w:rsidRDefault="006251A9" w:rsidP="00F447B7">
      <w:pPr>
        <w:pStyle w:val="ListParagraph"/>
        <w:numPr>
          <w:ilvl w:val="1"/>
          <w:numId w:val="6"/>
        </w:numPr>
        <w:shd w:val="clear" w:color="auto" w:fill="FFFFFF"/>
        <w:spacing w:after="240" w:line="384" w:lineRule="auto"/>
        <w:rPr>
          <w:rFonts w:eastAsia="Times New Roman" w:cs="Tahoma"/>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410"/>
        <w:gridCol w:w="1440"/>
        <w:gridCol w:w="1439"/>
        <w:gridCol w:w="1829"/>
        <w:gridCol w:w="1962"/>
      </w:tblGrid>
      <w:tr w:rsidR="00F447B7" w:rsidRPr="004275DC" w:rsidTr="00F447B7">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r w:rsidRPr="004275DC">
              <w:rPr>
                <w:rFonts w:eastAsia="Times New Roman" w:cs="Arial"/>
                <w:bCs/>
                <w:sz w:val="20"/>
                <w:szCs w:val="20"/>
              </w:rPr>
              <w:lastRenderedPageBreak/>
              <w:t>United States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0D4916" w:rsidP="00F447B7">
            <w:pPr>
              <w:spacing w:after="0" w:line="240" w:lineRule="auto"/>
              <w:jc w:val="center"/>
              <w:rPr>
                <w:rFonts w:eastAsia="Times New Roman" w:cs="Arial"/>
                <w:bCs/>
                <w:sz w:val="20"/>
                <w:szCs w:val="20"/>
              </w:rPr>
            </w:pPr>
            <w:hyperlink r:id="rId31" w:history="1">
              <w:r w:rsidR="00F447B7" w:rsidRPr="004275DC">
                <w:rPr>
                  <w:rFonts w:eastAsia="Times New Roman" w:cs="Arial"/>
                  <w:bCs/>
                  <w:sz w:val="20"/>
                  <w:szCs w:val="20"/>
                </w:rPr>
                <w:t>Job Openings</w:t>
              </w:r>
            </w:hyperlink>
            <w:r w:rsidR="00F447B7" w:rsidRPr="004275DC">
              <w:rPr>
                <w:rFonts w:eastAsia="Times New Roman" w:cs="Arial"/>
                <w:bCs/>
                <w:sz w:val="20"/>
                <w:szCs w:val="20"/>
              </w:rPr>
              <w:t xml:space="preserve"> </w:t>
            </w:r>
            <w:r w:rsidR="00F447B7" w:rsidRPr="004275DC">
              <w:rPr>
                <w:rFonts w:eastAsia="Times New Roman" w:cs="Arial"/>
                <w:bCs/>
                <w:sz w:val="20"/>
                <w:szCs w:val="20"/>
                <w:vertAlign w:val="superscript"/>
              </w:rPr>
              <w:t>1</w:t>
            </w:r>
          </w:p>
        </w:tc>
      </w:tr>
      <w:tr w:rsidR="00F447B7" w:rsidRPr="004275DC" w:rsidTr="00F447B7">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p>
        </w:tc>
      </w:tr>
      <w:tr w:rsidR="00F447B7" w:rsidRPr="004275DC" w:rsidTr="00F447B7">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rPr>
                <w:rFonts w:eastAsia="Times New Roman" w:cs="Arial"/>
                <w:sz w:val="20"/>
                <w:szCs w:val="20"/>
              </w:rPr>
            </w:pPr>
            <w:r w:rsidRPr="004275DC">
              <w:rPr>
                <w:rFonts w:eastAsia="Times New Roman" w:cs="Arial"/>
                <w:sz w:val="20"/>
                <w:szCs w:val="20"/>
              </w:rPr>
              <w:t>Physicians and surgeons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661,400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805,500</w:t>
            </w:r>
          </w:p>
        </w:tc>
        <w:tc>
          <w:tcPr>
            <w:tcW w:w="699"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 xml:space="preserve">+22%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 xml:space="preserve">26,050 </w:t>
            </w:r>
          </w:p>
        </w:tc>
      </w:tr>
      <w:tr w:rsidR="00F447B7" w:rsidRPr="004275DC" w:rsidTr="00F447B7">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r w:rsidRPr="004275DC">
              <w:rPr>
                <w:rFonts w:eastAsia="Times New Roman" w:cs="Arial"/>
                <w:bCs/>
                <w:sz w:val="20"/>
                <w:szCs w:val="20"/>
              </w:rPr>
              <w:t>Massachusetts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0D4916" w:rsidP="00F447B7">
            <w:pPr>
              <w:spacing w:after="0" w:line="240" w:lineRule="auto"/>
              <w:jc w:val="center"/>
              <w:rPr>
                <w:rFonts w:eastAsia="Times New Roman" w:cs="Arial"/>
                <w:bCs/>
                <w:sz w:val="20"/>
                <w:szCs w:val="20"/>
              </w:rPr>
            </w:pPr>
            <w:hyperlink r:id="rId32" w:history="1">
              <w:r w:rsidR="00F447B7" w:rsidRPr="004275DC">
                <w:rPr>
                  <w:rFonts w:eastAsia="Times New Roman" w:cs="Arial"/>
                  <w:bCs/>
                  <w:sz w:val="20"/>
                  <w:szCs w:val="20"/>
                </w:rPr>
                <w:t>Job Openings</w:t>
              </w:r>
            </w:hyperlink>
            <w:r w:rsidR="00F447B7" w:rsidRPr="004275DC">
              <w:rPr>
                <w:rFonts w:eastAsia="Times New Roman" w:cs="Arial"/>
                <w:bCs/>
                <w:sz w:val="20"/>
                <w:szCs w:val="20"/>
              </w:rPr>
              <w:t xml:space="preserve"> </w:t>
            </w:r>
            <w:r w:rsidR="00F447B7" w:rsidRPr="004275DC">
              <w:rPr>
                <w:rFonts w:eastAsia="Times New Roman" w:cs="Arial"/>
                <w:bCs/>
                <w:sz w:val="20"/>
                <w:szCs w:val="20"/>
                <w:vertAlign w:val="superscript"/>
              </w:rPr>
              <w:t>1</w:t>
            </w:r>
          </w:p>
        </w:tc>
      </w:tr>
      <w:tr w:rsidR="00F447B7" w:rsidRPr="004275DC" w:rsidTr="00F447B7">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447B7" w:rsidRPr="004275DC" w:rsidRDefault="00F447B7" w:rsidP="00F447B7">
            <w:pPr>
              <w:spacing w:after="0" w:line="240" w:lineRule="auto"/>
              <w:rPr>
                <w:rFonts w:eastAsia="Times New Roman" w:cs="Arial"/>
                <w:bCs/>
                <w:sz w:val="20"/>
                <w:szCs w:val="20"/>
              </w:rPr>
            </w:pPr>
          </w:p>
        </w:tc>
      </w:tr>
      <w:tr w:rsidR="00F447B7" w:rsidRPr="004275DC" w:rsidTr="00F447B7">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rPr>
                <w:rFonts w:eastAsia="Times New Roman" w:cs="Arial"/>
                <w:sz w:val="20"/>
                <w:szCs w:val="20"/>
              </w:rPr>
            </w:pPr>
            <w:r w:rsidRPr="004275DC">
              <w:rPr>
                <w:rFonts w:eastAsia="Times New Roman" w:cs="Arial"/>
                <w:sz w:val="20"/>
                <w:szCs w:val="20"/>
              </w:rPr>
              <w:t>Physicians and surgeons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22,010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24,210</w:t>
            </w:r>
          </w:p>
        </w:tc>
        <w:tc>
          <w:tcPr>
            <w:tcW w:w="699"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 xml:space="preserve">+10%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447B7" w:rsidRPr="004275DC" w:rsidRDefault="00F447B7" w:rsidP="00F447B7">
            <w:pPr>
              <w:spacing w:after="0" w:line="240" w:lineRule="auto"/>
              <w:jc w:val="center"/>
              <w:rPr>
                <w:rFonts w:eastAsia="Times New Roman" w:cs="Arial"/>
                <w:sz w:val="20"/>
                <w:szCs w:val="20"/>
              </w:rPr>
            </w:pPr>
            <w:r w:rsidRPr="004275DC">
              <w:rPr>
                <w:rFonts w:eastAsia="Times New Roman" w:cs="Arial"/>
                <w:sz w:val="20"/>
                <w:szCs w:val="20"/>
              </w:rPr>
              <w:t xml:space="preserve">610 </w:t>
            </w:r>
          </w:p>
        </w:tc>
      </w:tr>
    </w:tbl>
    <w:p w:rsidR="00F447B7" w:rsidRPr="004275DC" w:rsidRDefault="00F447B7" w:rsidP="00F447B7">
      <w:pPr>
        <w:pStyle w:val="ListParagraph"/>
        <w:shd w:val="clear" w:color="auto" w:fill="FFFFFF"/>
        <w:spacing w:after="240" w:line="384" w:lineRule="auto"/>
        <w:rPr>
          <w:rFonts w:eastAsia="Times New Roman" w:cs="Tahoma"/>
          <w:sz w:val="20"/>
          <w:szCs w:val="20"/>
        </w:rPr>
      </w:pPr>
    </w:p>
    <w:p w:rsidR="00F447B7" w:rsidRPr="004275DC" w:rsidRDefault="00F447B7" w:rsidP="00F447B7">
      <w:pPr>
        <w:pStyle w:val="ListParagraph"/>
        <w:numPr>
          <w:ilvl w:val="1"/>
          <w:numId w:val="6"/>
        </w:numPr>
        <w:shd w:val="clear" w:color="auto" w:fill="FFFFFF"/>
        <w:spacing w:after="240" w:line="384" w:lineRule="auto"/>
        <w:rPr>
          <w:rFonts w:eastAsia="Times New Roman" w:cs="Tahoma"/>
          <w:sz w:val="20"/>
          <w:szCs w:val="20"/>
        </w:rPr>
      </w:pPr>
    </w:p>
    <w:p w:rsidR="00F447B7" w:rsidRPr="004275DC" w:rsidRDefault="00F447B7" w:rsidP="00F447B7">
      <w:pPr>
        <w:pStyle w:val="ListParagraph"/>
        <w:numPr>
          <w:ilvl w:val="0"/>
          <w:numId w:val="6"/>
        </w:numPr>
        <w:shd w:val="clear" w:color="auto" w:fill="FFFFFF"/>
        <w:spacing w:after="240" w:line="384" w:lineRule="auto"/>
        <w:rPr>
          <w:rFonts w:eastAsia="Times New Roman" w:cs="Tahoma"/>
          <w:sz w:val="20"/>
          <w:szCs w:val="20"/>
        </w:rPr>
      </w:pPr>
      <w:r w:rsidRPr="004275DC">
        <w:rPr>
          <w:rFonts w:eastAsia="Times New Roman" w:cs="Tahoma"/>
          <w:sz w:val="20"/>
          <w:szCs w:val="20"/>
        </w:rPr>
        <w:t>Many physicians work in private offices or clinics, often helped by a small staff of nurses and administrative personnel.</w:t>
      </w:r>
    </w:p>
    <w:p w:rsidR="00F447B7" w:rsidRPr="004275DC" w:rsidRDefault="00F447B7" w:rsidP="00F447B7">
      <w:pPr>
        <w:pStyle w:val="ListParagraph"/>
        <w:numPr>
          <w:ilvl w:val="0"/>
          <w:numId w:val="6"/>
        </w:numPr>
        <w:shd w:val="clear" w:color="auto" w:fill="FFFFFF"/>
        <w:spacing w:after="240" w:line="384" w:lineRule="auto"/>
        <w:rPr>
          <w:rFonts w:eastAsia="Times New Roman" w:cs="Tahoma"/>
          <w:sz w:val="20"/>
          <w:szCs w:val="20"/>
        </w:rPr>
      </w:pPr>
      <w:r w:rsidRPr="004275DC">
        <w:rPr>
          <w:rFonts w:eastAsia="Times New Roman" w:cs="Tahoma"/>
          <w:sz w:val="20"/>
          <w:szCs w:val="20"/>
        </w:rPr>
        <w:t>Increasingly, physicians work in group practices, health care organizations, or hospitals where they share a large number of patients with other doctors.</w:t>
      </w:r>
    </w:p>
    <w:p w:rsidR="00752D0B" w:rsidRPr="004275DC" w:rsidRDefault="00752D0B" w:rsidP="00F447B7">
      <w:pPr>
        <w:pStyle w:val="ListParagraph"/>
        <w:shd w:val="clear" w:color="auto" w:fill="FFFFFF"/>
        <w:spacing w:after="240" w:line="384" w:lineRule="auto"/>
        <w:ind w:left="1440"/>
        <w:rPr>
          <w:rFonts w:eastAsia="Times New Roman" w:cs="Tahoma"/>
          <w:sz w:val="20"/>
          <w:szCs w:val="20"/>
        </w:rPr>
      </w:pPr>
      <w:r w:rsidRPr="004275DC">
        <w:rPr>
          <w:rFonts w:eastAsia="Times New Roman" w:cs="Tahoma"/>
          <w:sz w:val="20"/>
          <w:szCs w:val="20"/>
        </w:rPr>
        <w:t xml:space="preserve"> </w:t>
      </w:r>
    </w:p>
    <w:p w:rsidR="002539B2" w:rsidRPr="004275DC" w:rsidRDefault="002539B2" w:rsidP="00F447B7">
      <w:pPr>
        <w:pStyle w:val="ListParagraph"/>
        <w:shd w:val="clear" w:color="auto" w:fill="FFFFFF"/>
        <w:spacing w:after="240" w:line="384" w:lineRule="auto"/>
        <w:ind w:left="1440"/>
        <w:rPr>
          <w:rFonts w:eastAsia="Times New Roman" w:cs="Tahoma"/>
          <w:sz w:val="20"/>
          <w:szCs w:val="20"/>
        </w:rPr>
      </w:pPr>
    </w:p>
    <w:p w:rsidR="00F447B7" w:rsidRPr="004275DC" w:rsidRDefault="00F447B7" w:rsidP="00F447B7">
      <w:pPr>
        <w:shd w:val="clear" w:color="auto" w:fill="FFFFFF"/>
        <w:spacing w:after="240" w:line="384" w:lineRule="auto"/>
        <w:rPr>
          <w:rFonts w:eastAsia="Times New Roman" w:cs="Tahoma"/>
          <w:sz w:val="20"/>
          <w:szCs w:val="20"/>
        </w:rPr>
      </w:pPr>
      <w:r w:rsidRPr="004275DC">
        <w:rPr>
          <w:rFonts w:eastAsia="Times New Roman" w:cs="Tahoma"/>
          <w:sz w:val="20"/>
          <w:szCs w:val="20"/>
        </w:rPr>
        <w:t>Many physicians and surgeons work long, irregular, and overnight hours. Physicians and surgeons may travel between their offices and hospitals to care for their patients. While on call, a physician may need to address a patient’s concerns over the phone or make an emergency visit to a hospital or nursing home.</w:t>
      </w:r>
    </w:p>
    <w:p w:rsidR="00F447B7" w:rsidRPr="004275DC" w:rsidRDefault="00F447B7" w:rsidP="00F447B7">
      <w:pPr>
        <w:pStyle w:val="ListParagraph"/>
        <w:shd w:val="clear" w:color="auto" w:fill="FFFFFF"/>
        <w:spacing w:after="240" w:line="384" w:lineRule="auto"/>
        <w:ind w:left="1440"/>
        <w:rPr>
          <w:rFonts w:eastAsia="Times New Roman" w:cs="Tahoma"/>
          <w:sz w:val="20"/>
          <w:szCs w:val="20"/>
        </w:rPr>
      </w:pPr>
      <w:r w:rsidRPr="004275DC">
        <w:rPr>
          <w:rFonts w:eastAsia="Times New Roman" w:cs="Tahoma"/>
          <w:sz w:val="20"/>
          <w:szCs w:val="20"/>
        </w:rPr>
        <w:t xml:space="preserve">10. </w:t>
      </w:r>
      <w:proofErr w:type="gramStart"/>
      <w:r w:rsidRPr="004275DC">
        <w:rPr>
          <w:rFonts w:eastAsia="Times New Roman" w:cs="Tahoma"/>
          <w:sz w:val="20"/>
          <w:szCs w:val="20"/>
        </w:rPr>
        <w:t>no</w:t>
      </w:r>
      <w:proofErr w:type="gramEnd"/>
    </w:p>
    <w:p w:rsidR="00F447B7" w:rsidRPr="004275DC" w:rsidRDefault="00F447B7" w:rsidP="00F447B7">
      <w:pPr>
        <w:pStyle w:val="ListParagraph"/>
        <w:shd w:val="clear" w:color="auto" w:fill="FFFFFF"/>
        <w:spacing w:after="240" w:line="384" w:lineRule="auto"/>
        <w:ind w:left="1440"/>
        <w:rPr>
          <w:rFonts w:eastAsia="Times New Roman" w:cs="Tahoma"/>
          <w:sz w:val="20"/>
          <w:szCs w:val="20"/>
        </w:rPr>
      </w:pPr>
      <w:r w:rsidRPr="004275DC">
        <w:rPr>
          <w:rFonts w:eastAsia="Times New Roman" w:cs="Tahoma"/>
          <w:sz w:val="20"/>
          <w:szCs w:val="20"/>
        </w:rPr>
        <w:t xml:space="preserve">11. </w:t>
      </w:r>
    </w:p>
    <w:p w:rsidR="00237520" w:rsidRPr="004275DC" w:rsidRDefault="00237520" w:rsidP="00237520">
      <w:pPr>
        <w:shd w:val="clear" w:color="auto" w:fill="FFFFFF"/>
        <w:spacing w:after="240" w:line="384" w:lineRule="auto"/>
        <w:rPr>
          <w:rFonts w:eastAsia="Times New Roman" w:cs="Tahoma"/>
          <w:sz w:val="20"/>
          <w:szCs w:val="20"/>
        </w:rPr>
      </w:pPr>
      <w:r w:rsidRPr="004275DC">
        <w:rPr>
          <w:rFonts w:eastAsia="Times New Roman" w:cs="Tahoma"/>
          <w:sz w:val="20"/>
          <w:szCs w:val="20"/>
        </w:rPr>
        <w:t>Physician Assistant</w:t>
      </w:r>
    </w:p>
    <w:p w:rsidR="00237520" w:rsidRPr="004275DC" w:rsidRDefault="00237520" w:rsidP="00237520">
      <w:pPr>
        <w:pStyle w:val="ListParagraph"/>
        <w:numPr>
          <w:ilvl w:val="1"/>
          <w:numId w:val="4"/>
        </w:numPr>
        <w:shd w:val="clear" w:color="auto" w:fill="FFFFFF"/>
        <w:spacing w:after="240" w:line="384" w:lineRule="auto"/>
        <w:rPr>
          <w:rFonts w:eastAsia="Times New Roman" w:cs="Tahoma"/>
          <w:sz w:val="20"/>
          <w:szCs w:val="20"/>
        </w:rPr>
      </w:pPr>
      <w:r w:rsidRPr="004275DC">
        <w:rPr>
          <w:rFonts w:cs="Arial"/>
          <w:sz w:val="20"/>
          <w:szCs w:val="20"/>
        </w:rPr>
        <w:t>Provide healthcare services typically performed by a physician, under the supervision of a physician. Conduct complete physicals, provide treatment, and counsel patients. May, in some cases, prescribe medication.</w:t>
      </w:r>
    </w:p>
    <w:p w:rsidR="00237520" w:rsidRPr="004275DC" w:rsidRDefault="00237520" w:rsidP="00237520">
      <w:pPr>
        <w:pStyle w:val="ListParagraph"/>
        <w:numPr>
          <w:ilvl w:val="1"/>
          <w:numId w:val="4"/>
        </w:numPr>
        <w:shd w:val="clear" w:color="auto" w:fill="FFFFFF"/>
        <w:spacing w:after="240" w:line="384" w:lineRule="auto"/>
        <w:rPr>
          <w:rFonts w:eastAsia="Times New Roman" w:cs="Tahoma"/>
          <w:sz w:val="20"/>
          <w:szCs w:val="20"/>
        </w:rPr>
      </w:pPr>
      <w:r w:rsidRPr="004275DC">
        <w:rPr>
          <w:rFonts w:cs="Arial"/>
          <w:sz w:val="20"/>
          <w:szCs w:val="20"/>
        </w:rPr>
        <w:t>Anesthesiologists, chiropractor, dentist, nuclear medicine technologists</w:t>
      </w:r>
    </w:p>
    <w:p w:rsidR="00237520" w:rsidRPr="004275DC" w:rsidRDefault="00237520" w:rsidP="00237520">
      <w:pPr>
        <w:pStyle w:val="ListParagraph"/>
        <w:numPr>
          <w:ilvl w:val="1"/>
          <w:numId w:val="4"/>
        </w:numPr>
        <w:shd w:val="clear" w:color="auto" w:fill="FFFFFF"/>
        <w:spacing w:after="240" w:line="384" w:lineRule="auto"/>
        <w:rPr>
          <w:rFonts w:eastAsia="Times New Roman" w:cs="Tahoma"/>
          <w:sz w:val="20"/>
          <w:szCs w:val="20"/>
        </w:rPr>
      </w:pPr>
      <w:r w:rsidRPr="004275DC">
        <w:rPr>
          <w:rFonts w:cs="Arial"/>
          <w:sz w:val="20"/>
          <w:szCs w:val="20"/>
        </w:rPr>
        <w:t>Social</w:t>
      </w:r>
    </w:p>
    <w:p w:rsidR="00237520" w:rsidRPr="004275DC" w:rsidRDefault="00237520" w:rsidP="00237520">
      <w:pPr>
        <w:pStyle w:val="ListParagraph"/>
        <w:numPr>
          <w:ilvl w:val="1"/>
          <w:numId w:val="4"/>
        </w:numPr>
        <w:shd w:val="clear" w:color="auto" w:fill="FFFFFF"/>
        <w:spacing w:after="240" w:line="384" w:lineRule="auto"/>
        <w:rPr>
          <w:rFonts w:eastAsia="Times New Roman" w:cs="Tahoma"/>
          <w:sz w:val="20"/>
          <w:szCs w:val="20"/>
        </w:rPr>
      </w:pPr>
    </w:p>
    <w:p w:rsidR="00237520" w:rsidRPr="004275DC" w:rsidRDefault="00237520" w:rsidP="00237520">
      <w:pPr>
        <w:pStyle w:val="ListParagraph"/>
        <w:numPr>
          <w:ilvl w:val="0"/>
          <w:numId w:val="4"/>
        </w:numPr>
        <w:shd w:val="clear" w:color="auto" w:fill="FFFFFF"/>
        <w:spacing w:after="240" w:line="384" w:lineRule="auto"/>
        <w:rPr>
          <w:rFonts w:eastAsia="Times New Roman" w:cs="Tahoma"/>
          <w:sz w:val="20"/>
          <w:szCs w:val="20"/>
        </w:rPr>
      </w:pPr>
      <w:r w:rsidRPr="004275DC">
        <w:rPr>
          <w:rFonts w:eastAsia="Times New Roman" w:cs="Tahoma"/>
          <w:sz w:val="20"/>
          <w:szCs w:val="20"/>
        </w:rPr>
        <w:t>Most applicants to physician assistant education programs already have a bachelor’s degree and some healthcare-related work experience. However, admissions requirements vary from program to program.</w:t>
      </w:r>
    </w:p>
    <w:p w:rsidR="00237520" w:rsidRPr="004275DC" w:rsidRDefault="00237520" w:rsidP="00237520">
      <w:pPr>
        <w:pStyle w:val="ListParagraph"/>
        <w:numPr>
          <w:ilvl w:val="0"/>
          <w:numId w:val="4"/>
        </w:numPr>
        <w:shd w:val="clear" w:color="auto" w:fill="FFFFFF"/>
        <w:spacing w:after="240" w:line="384" w:lineRule="auto"/>
        <w:rPr>
          <w:rFonts w:eastAsia="Times New Roman" w:cs="Tahoma"/>
          <w:sz w:val="20"/>
          <w:szCs w:val="20"/>
        </w:rPr>
      </w:pPr>
      <w:r w:rsidRPr="004275DC">
        <w:rPr>
          <w:rFonts w:eastAsia="Times New Roman" w:cs="Tahoma"/>
          <w:sz w:val="20"/>
          <w:szCs w:val="20"/>
        </w:rPr>
        <w:t>Many assistants already have experience as registered nurses, emergency medical technicians (EMTs), or paramedics before they apply to a physician assistant program.</w:t>
      </w:r>
    </w:p>
    <w:p w:rsidR="002539B2" w:rsidRPr="004275DC" w:rsidRDefault="002539B2" w:rsidP="002539B2">
      <w:pPr>
        <w:pStyle w:val="ListParagraph"/>
        <w:numPr>
          <w:ilvl w:val="0"/>
          <w:numId w:val="4"/>
        </w:numPr>
        <w:shd w:val="clear" w:color="auto" w:fill="FFFFFF"/>
        <w:spacing w:after="240" w:line="384" w:lineRule="auto"/>
        <w:rPr>
          <w:rFonts w:eastAsia="Times New Roman" w:cs="Tahoma"/>
          <w:sz w:val="20"/>
          <w:szCs w:val="20"/>
        </w:rPr>
      </w:pPr>
      <w:r w:rsidRPr="004275DC">
        <w:rPr>
          <w:rFonts w:eastAsia="Times New Roman" w:cs="Tahoma"/>
          <w:sz w:val="20"/>
          <w:szCs w:val="20"/>
        </w:rPr>
        <w:t xml:space="preserve">Physician assistant education programs usually take at least 2 years of full-time study. Most of accredited programs offer a master’s degree. Others offer a bachelor’s degree, and a very few </w:t>
      </w:r>
      <w:proofErr w:type="gramStart"/>
      <w:r w:rsidRPr="004275DC">
        <w:rPr>
          <w:rFonts w:eastAsia="Times New Roman" w:cs="Tahoma"/>
          <w:sz w:val="20"/>
          <w:szCs w:val="20"/>
        </w:rPr>
        <w:t>award</w:t>
      </w:r>
      <w:proofErr w:type="gramEnd"/>
      <w:r w:rsidRPr="004275DC">
        <w:rPr>
          <w:rFonts w:eastAsia="Times New Roman" w:cs="Tahoma"/>
          <w:sz w:val="20"/>
          <w:szCs w:val="20"/>
        </w:rPr>
        <w:t xml:space="preserve"> an associate’s degree or graduate certificate.</w:t>
      </w:r>
    </w:p>
    <w:p w:rsidR="002539B2" w:rsidRPr="004275DC" w:rsidRDefault="002539B2" w:rsidP="002539B2">
      <w:pPr>
        <w:spacing w:before="100" w:beforeAutospacing="1" w:after="100" w:afterAutospacing="1" w:line="240" w:lineRule="auto"/>
        <w:ind w:left="360"/>
        <w:rPr>
          <w:rFonts w:eastAsia="Times New Roman" w:cs="Arial"/>
          <w:sz w:val="20"/>
          <w:szCs w:val="20"/>
        </w:rPr>
      </w:pPr>
      <w:r w:rsidRPr="004275DC">
        <w:rPr>
          <w:rFonts w:eastAsia="Times New Roman" w:cs="Tahoma"/>
          <w:sz w:val="20"/>
          <w:szCs w:val="20"/>
        </w:rPr>
        <w:t xml:space="preserve">5. </w:t>
      </w:r>
    </w:p>
    <w:p w:rsidR="002539B2" w:rsidRPr="004275DC" w:rsidRDefault="002539B2" w:rsidP="002539B2">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Internet browser software</w:t>
      </w:r>
      <w:r w:rsidRPr="004275DC">
        <w:rPr>
          <w:rFonts w:eastAsia="Times New Roman" w:cs="Arial"/>
          <w:sz w:val="20"/>
          <w:szCs w:val="20"/>
        </w:rPr>
        <w:t xml:space="preserve"> - Web browser software </w:t>
      </w:r>
    </w:p>
    <w:p w:rsidR="002539B2" w:rsidRPr="004275DC" w:rsidRDefault="002539B2" w:rsidP="002539B2">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Medical software</w:t>
      </w:r>
      <w:r w:rsidRPr="004275DC">
        <w:rPr>
          <w:rFonts w:eastAsia="Times New Roman" w:cs="Arial"/>
          <w:sz w:val="20"/>
          <w:szCs w:val="20"/>
        </w:rPr>
        <w:t xml:space="preserve"> - </w:t>
      </w:r>
      <w:proofErr w:type="spellStart"/>
      <w:r w:rsidRPr="004275DC">
        <w:rPr>
          <w:rFonts w:eastAsia="Times New Roman" w:cs="Arial"/>
          <w:sz w:val="20"/>
          <w:szCs w:val="20"/>
        </w:rPr>
        <w:t>ChartWare</w:t>
      </w:r>
      <w:proofErr w:type="spellEnd"/>
      <w:r w:rsidRPr="004275DC">
        <w:rPr>
          <w:rFonts w:eastAsia="Times New Roman" w:cs="Arial"/>
          <w:sz w:val="20"/>
          <w:szCs w:val="20"/>
        </w:rPr>
        <w:t xml:space="preserve"> software, Electronic medical record EMR software </w:t>
      </w:r>
    </w:p>
    <w:p w:rsidR="002539B2" w:rsidRPr="004275DC" w:rsidRDefault="002539B2" w:rsidP="002539B2">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Spreadsheet software</w:t>
      </w:r>
      <w:r w:rsidRPr="004275DC">
        <w:rPr>
          <w:rFonts w:eastAsia="Times New Roman" w:cs="Arial"/>
          <w:sz w:val="20"/>
          <w:szCs w:val="20"/>
        </w:rPr>
        <w:t xml:space="preserve"> - Spreadsheet software </w:t>
      </w:r>
    </w:p>
    <w:p w:rsidR="002539B2" w:rsidRPr="004275DC" w:rsidRDefault="002539B2" w:rsidP="002539B2">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Storage media loading software</w:t>
      </w:r>
      <w:r w:rsidRPr="004275DC">
        <w:rPr>
          <w:rFonts w:eastAsia="Times New Roman" w:cs="Arial"/>
          <w:sz w:val="20"/>
          <w:szCs w:val="20"/>
        </w:rPr>
        <w:t xml:space="preserve"> - Patient records software for personal digital assistants PDAs </w:t>
      </w:r>
    </w:p>
    <w:p w:rsidR="002539B2" w:rsidRPr="004275DC" w:rsidRDefault="002539B2" w:rsidP="002539B2">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Video conferencing software</w:t>
      </w:r>
      <w:r w:rsidRPr="004275DC">
        <w:rPr>
          <w:rFonts w:eastAsia="Times New Roman" w:cs="Arial"/>
          <w:sz w:val="20"/>
          <w:szCs w:val="20"/>
        </w:rPr>
        <w:t xml:space="preserve"> - Teleconferencing software</w:t>
      </w:r>
    </w:p>
    <w:p w:rsidR="002539B2" w:rsidRPr="004275DC" w:rsidRDefault="002539B2" w:rsidP="002539B2">
      <w:pPr>
        <w:spacing w:before="100" w:beforeAutospacing="1" w:after="100" w:afterAutospacing="1" w:line="240" w:lineRule="auto"/>
        <w:rPr>
          <w:rFonts w:eastAsia="Times New Roman" w:cs="Arial"/>
          <w:sz w:val="20"/>
          <w:szCs w:val="20"/>
        </w:rPr>
      </w:pPr>
    </w:p>
    <w:p w:rsidR="002539B2" w:rsidRPr="004275DC" w:rsidRDefault="002539B2" w:rsidP="002539B2">
      <w:pPr>
        <w:spacing w:before="100" w:beforeAutospacing="1" w:after="100" w:afterAutospacing="1" w:line="240" w:lineRule="auto"/>
        <w:ind w:left="360"/>
        <w:rPr>
          <w:rFonts w:eastAsia="Times New Roman" w:cs="Arial"/>
          <w:sz w:val="20"/>
          <w:szCs w:val="20"/>
        </w:rPr>
      </w:pPr>
      <w:r w:rsidRPr="004275DC">
        <w:rPr>
          <w:rFonts w:eastAsia="Times New Roman" w:cs="Arial"/>
          <w:bCs/>
          <w:iCs/>
          <w:sz w:val="20"/>
          <w:szCs w:val="20"/>
        </w:rPr>
        <w:t>6</w:t>
      </w:r>
      <w:r w:rsidRPr="004275DC">
        <w:rPr>
          <w:rFonts w:eastAsia="Times New Roman" w:cs="Arial"/>
          <w:sz w:val="20"/>
          <w:szCs w:val="20"/>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3535"/>
        <w:gridCol w:w="1047"/>
        <w:gridCol w:w="1700"/>
        <w:gridCol w:w="1700"/>
        <w:gridCol w:w="1700"/>
        <w:gridCol w:w="1700"/>
        <w:gridCol w:w="1698"/>
      </w:tblGrid>
      <w:tr w:rsidR="002539B2" w:rsidRPr="004275DC" w:rsidTr="002539B2">
        <w:trPr>
          <w:tblHeader/>
          <w:tblCellSpacing w:w="0" w:type="dxa"/>
        </w:trPr>
        <w:tc>
          <w:tcPr>
            <w:tcW w:w="1351"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rPr>
                <w:rFonts w:eastAsia="Times New Roman" w:cs="Arial"/>
                <w:bCs/>
                <w:sz w:val="20"/>
                <w:szCs w:val="20"/>
              </w:rPr>
            </w:pPr>
            <w:r w:rsidRPr="004275DC">
              <w:rPr>
                <w:rFonts w:eastAsia="Times New Roman" w:cs="Arial"/>
                <w:bCs/>
                <w:sz w:val="20"/>
                <w:szCs w:val="20"/>
              </w:rPr>
              <w:t>Location</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rPr>
                <w:rFonts w:eastAsia="Times New Roman" w:cs="Arial"/>
                <w:bCs/>
                <w:sz w:val="20"/>
                <w:szCs w:val="20"/>
              </w:rPr>
            </w:pPr>
            <w:r w:rsidRPr="004275DC">
              <w:rPr>
                <w:rFonts w:eastAsia="Times New Roman" w:cs="Arial"/>
                <w:bCs/>
                <w:sz w:val="20"/>
                <w:szCs w:val="20"/>
              </w:rPr>
              <w:t>Pay</w:t>
            </w:r>
            <w:r w:rsidRPr="004275DC">
              <w:rPr>
                <w:rFonts w:eastAsia="Times New Roman" w:cs="Arial"/>
                <w:bCs/>
                <w:sz w:val="20"/>
                <w:szCs w:val="20"/>
              </w:rPr>
              <w:br/>
              <w:t>Period</w:t>
            </w:r>
          </w:p>
        </w:tc>
        <w:tc>
          <w:tcPr>
            <w:tcW w:w="3249" w:type="pct"/>
            <w:gridSpan w:val="5"/>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jc w:val="center"/>
              <w:rPr>
                <w:rFonts w:eastAsia="Times New Roman" w:cs="Arial"/>
                <w:bCs/>
                <w:sz w:val="20"/>
                <w:szCs w:val="20"/>
              </w:rPr>
            </w:pPr>
            <w:r w:rsidRPr="004275DC">
              <w:rPr>
                <w:rFonts w:eastAsia="Times New Roman" w:cs="Arial"/>
                <w:bCs/>
                <w:sz w:val="20"/>
                <w:szCs w:val="20"/>
              </w:rPr>
              <w:t>2010</w:t>
            </w:r>
          </w:p>
        </w:tc>
      </w:tr>
      <w:tr w:rsidR="002539B2" w:rsidRPr="004275DC" w:rsidTr="002539B2">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rPr>
                <w:rFonts w:eastAsia="Times New Roman" w:cs="Arial"/>
                <w:bCs/>
                <w:sz w:val="20"/>
                <w:szCs w:val="20"/>
              </w:rPr>
            </w:pP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jc w:val="center"/>
              <w:rPr>
                <w:rFonts w:eastAsia="Times New Roman" w:cs="Arial"/>
                <w:bCs/>
                <w:sz w:val="20"/>
                <w:szCs w:val="20"/>
              </w:rPr>
            </w:pPr>
            <w:r w:rsidRPr="004275DC">
              <w:rPr>
                <w:rFonts w:eastAsia="Times New Roman" w:cs="Arial"/>
                <w:bCs/>
                <w:sz w:val="20"/>
                <w:szCs w:val="20"/>
              </w:rPr>
              <w:t>10%</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jc w:val="center"/>
              <w:rPr>
                <w:rFonts w:eastAsia="Times New Roman" w:cs="Arial"/>
                <w:bCs/>
                <w:sz w:val="20"/>
                <w:szCs w:val="20"/>
              </w:rPr>
            </w:pPr>
            <w:r w:rsidRPr="004275DC">
              <w:rPr>
                <w:rFonts w:eastAsia="Times New Roman" w:cs="Arial"/>
                <w:bCs/>
                <w:sz w:val="20"/>
                <w:szCs w:val="20"/>
              </w:rPr>
              <w:t>25%</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jc w:val="center"/>
              <w:rPr>
                <w:rFonts w:eastAsia="Times New Roman" w:cs="Arial"/>
                <w:bCs/>
                <w:sz w:val="20"/>
                <w:szCs w:val="20"/>
              </w:rPr>
            </w:pPr>
            <w:r w:rsidRPr="004275DC">
              <w:rPr>
                <w:rFonts w:eastAsia="Times New Roman" w:cs="Arial"/>
                <w:bCs/>
                <w:sz w:val="20"/>
                <w:szCs w:val="20"/>
              </w:rPr>
              <w:t>Median</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jc w:val="center"/>
              <w:rPr>
                <w:rFonts w:eastAsia="Times New Roman" w:cs="Arial"/>
                <w:bCs/>
                <w:sz w:val="20"/>
                <w:szCs w:val="20"/>
              </w:rPr>
            </w:pPr>
            <w:r w:rsidRPr="004275DC">
              <w:rPr>
                <w:rFonts w:eastAsia="Times New Roman" w:cs="Arial"/>
                <w:bCs/>
                <w:sz w:val="20"/>
                <w:szCs w:val="20"/>
              </w:rPr>
              <w:t>75%</w:t>
            </w:r>
          </w:p>
        </w:tc>
        <w:tc>
          <w:tcPr>
            <w:tcW w:w="649"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2539B2">
            <w:pPr>
              <w:spacing w:after="0" w:line="240" w:lineRule="auto"/>
              <w:jc w:val="center"/>
              <w:rPr>
                <w:rFonts w:eastAsia="Times New Roman" w:cs="Arial"/>
                <w:bCs/>
                <w:sz w:val="20"/>
                <w:szCs w:val="20"/>
              </w:rPr>
            </w:pPr>
            <w:r w:rsidRPr="004275DC">
              <w:rPr>
                <w:rFonts w:eastAsia="Times New Roman" w:cs="Arial"/>
                <w:bCs/>
                <w:sz w:val="20"/>
                <w:szCs w:val="20"/>
              </w:rPr>
              <w:t>90%</w:t>
            </w:r>
          </w:p>
        </w:tc>
      </w:tr>
      <w:tr w:rsidR="002539B2" w:rsidRPr="004275DC" w:rsidTr="002539B2">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rPr>
                <w:rFonts w:eastAsia="Times New Roman" w:cs="Arial"/>
                <w:sz w:val="20"/>
                <w:szCs w:val="20"/>
              </w:rPr>
            </w:pPr>
            <w:r w:rsidRPr="004275DC">
              <w:rPr>
                <w:rFonts w:eastAsia="Times New Roman" w:cs="Arial"/>
                <w:sz w:val="20"/>
                <w:szCs w:val="20"/>
              </w:rPr>
              <w:t>United States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rPr>
                <w:rFonts w:eastAsia="Times New Roman" w:cs="Arial"/>
                <w:sz w:val="20"/>
                <w:szCs w:val="20"/>
              </w:rPr>
            </w:pPr>
            <w:r w:rsidRPr="004275DC">
              <w:rPr>
                <w:rFonts w:eastAsia="Times New Roman" w:cs="Arial"/>
                <w:sz w:val="20"/>
                <w:szCs w:val="20"/>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$27.62</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$35.12</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$41.54</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$48.89</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$56.60</w:t>
            </w:r>
          </w:p>
        </w:tc>
      </w:tr>
      <w:tr w:rsidR="002539B2" w:rsidRPr="004275DC" w:rsidTr="002539B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rPr>
                <w:rFonts w:eastAsia="Times New Roman" w:cs="Arial"/>
                <w:sz w:val="20"/>
                <w:szCs w:val="20"/>
              </w:rPr>
            </w:pPr>
            <w:r w:rsidRPr="004275DC">
              <w:rPr>
                <w:rFonts w:eastAsia="Times New Roman" w:cs="Arial"/>
                <w:sz w:val="20"/>
                <w:szCs w:val="20"/>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$57,400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$73,000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$86,400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$101,700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$117,700</w:t>
            </w:r>
          </w:p>
        </w:tc>
      </w:tr>
      <w:tr w:rsidR="002539B2" w:rsidRPr="004275DC" w:rsidTr="002539B2">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rPr>
                <w:rFonts w:eastAsia="Times New Roman" w:cs="Arial"/>
                <w:sz w:val="20"/>
                <w:szCs w:val="20"/>
              </w:rPr>
            </w:pPr>
            <w:r w:rsidRPr="004275DC">
              <w:rPr>
                <w:rFonts w:eastAsia="Times New Roman" w:cs="Arial"/>
                <w:sz w:val="20"/>
                <w:szCs w:val="20"/>
              </w:rPr>
              <w:t>Massachusetts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rPr>
                <w:rFonts w:eastAsia="Times New Roman" w:cs="Arial"/>
                <w:sz w:val="20"/>
                <w:szCs w:val="20"/>
              </w:rPr>
            </w:pPr>
            <w:r w:rsidRPr="004275DC">
              <w:rPr>
                <w:rFonts w:eastAsia="Times New Roman" w:cs="Arial"/>
                <w:sz w:val="20"/>
                <w:szCs w:val="20"/>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$23.31</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$35.78</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$43.86</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$51.10</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$56.73</w:t>
            </w:r>
          </w:p>
        </w:tc>
      </w:tr>
      <w:tr w:rsidR="002539B2" w:rsidRPr="004275DC" w:rsidTr="002539B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rPr>
                <w:rFonts w:eastAsia="Times New Roman"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rPr>
                <w:rFonts w:eastAsia="Times New Roman" w:cs="Arial"/>
                <w:sz w:val="20"/>
                <w:szCs w:val="20"/>
              </w:rPr>
            </w:pPr>
            <w:r w:rsidRPr="004275DC">
              <w:rPr>
                <w:rFonts w:eastAsia="Times New Roman" w:cs="Arial"/>
                <w:sz w:val="20"/>
                <w:szCs w:val="20"/>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$48,500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$74,400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$91,200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$106,300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2539B2">
            <w:pPr>
              <w:spacing w:after="0" w:line="240" w:lineRule="auto"/>
              <w:jc w:val="center"/>
              <w:rPr>
                <w:rFonts w:eastAsia="Times New Roman" w:cs="Arial"/>
                <w:sz w:val="20"/>
                <w:szCs w:val="20"/>
              </w:rPr>
            </w:pPr>
            <w:r w:rsidRPr="004275DC">
              <w:rPr>
                <w:rFonts w:eastAsia="Times New Roman" w:cs="Arial"/>
                <w:sz w:val="20"/>
                <w:szCs w:val="20"/>
              </w:rPr>
              <w:t>$118,000</w:t>
            </w:r>
          </w:p>
        </w:tc>
      </w:tr>
    </w:tbl>
    <w:p w:rsidR="002539B2" w:rsidRPr="004275DC" w:rsidRDefault="002539B2" w:rsidP="002539B2">
      <w:pPr>
        <w:pStyle w:val="ListParagraph"/>
        <w:numPr>
          <w:ilvl w:val="0"/>
          <w:numId w:val="12"/>
        </w:numPr>
        <w:spacing w:before="100" w:beforeAutospacing="1" w:after="100" w:afterAutospacing="1" w:line="240" w:lineRule="auto"/>
        <w:rPr>
          <w:rFonts w:eastAsia="Times New Roman" w:cs="Arial"/>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410"/>
        <w:gridCol w:w="1440"/>
        <w:gridCol w:w="1439"/>
        <w:gridCol w:w="1829"/>
        <w:gridCol w:w="1962"/>
      </w:tblGrid>
      <w:tr w:rsidR="002539B2" w:rsidRPr="004275DC" w:rsidTr="00752D0B">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rPr>
                <w:rFonts w:eastAsia="Times New Roman" w:cs="Arial"/>
                <w:bCs/>
                <w:sz w:val="20"/>
                <w:szCs w:val="20"/>
              </w:rPr>
            </w:pPr>
            <w:r w:rsidRPr="004275DC">
              <w:rPr>
                <w:rFonts w:eastAsia="Times New Roman" w:cs="Arial"/>
                <w:bCs/>
                <w:sz w:val="20"/>
                <w:szCs w:val="20"/>
              </w:rPr>
              <w:lastRenderedPageBreak/>
              <w:t>United States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0D4916" w:rsidP="00752D0B">
            <w:pPr>
              <w:spacing w:after="0" w:line="240" w:lineRule="auto"/>
              <w:jc w:val="center"/>
              <w:rPr>
                <w:rFonts w:eastAsia="Times New Roman" w:cs="Arial"/>
                <w:bCs/>
                <w:sz w:val="20"/>
                <w:szCs w:val="20"/>
              </w:rPr>
            </w:pPr>
            <w:hyperlink r:id="rId33" w:history="1">
              <w:r w:rsidR="002539B2" w:rsidRPr="004275DC">
                <w:rPr>
                  <w:rFonts w:eastAsia="Times New Roman" w:cs="Arial"/>
                  <w:bCs/>
                  <w:sz w:val="20"/>
                  <w:szCs w:val="20"/>
                </w:rPr>
                <w:t>Job Openings</w:t>
              </w:r>
            </w:hyperlink>
            <w:r w:rsidR="002539B2" w:rsidRPr="004275DC">
              <w:rPr>
                <w:rFonts w:eastAsia="Times New Roman" w:cs="Arial"/>
                <w:bCs/>
                <w:sz w:val="20"/>
                <w:szCs w:val="20"/>
              </w:rPr>
              <w:t xml:space="preserve"> </w:t>
            </w:r>
            <w:r w:rsidR="002539B2" w:rsidRPr="004275DC">
              <w:rPr>
                <w:rFonts w:eastAsia="Times New Roman" w:cs="Arial"/>
                <w:bCs/>
                <w:sz w:val="20"/>
                <w:szCs w:val="20"/>
                <w:vertAlign w:val="superscript"/>
              </w:rPr>
              <w:t>1</w:t>
            </w:r>
          </w:p>
        </w:tc>
      </w:tr>
      <w:tr w:rsidR="002539B2" w:rsidRPr="004275DC" w:rsidTr="00752D0B">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rPr>
                <w:rFonts w:eastAsia="Times New Roman" w:cs="Arial"/>
                <w:bCs/>
                <w:sz w:val="20"/>
                <w:szCs w:val="20"/>
              </w:rPr>
            </w:pPr>
          </w:p>
        </w:tc>
      </w:tr>
      <w:tr w:rsidR="002539B2" w:rsidRPr="004275DC" w:rsidTr="00752D0B">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rPr>
                <w:rFonts w:eastAsia="Times New Roman" w:cs="Arial"/>
                <w:sz w:val="20"/>
                <w:szCs w:val="20"/>
              </w:rPr>
            </w:pPr>
            <w:r w:rsidRPr="004275DC">
              <w:rPr>
                <w:rFonts w:eastAsia="Times New Roman" w:cs="Arial"/>
                <w:sz w:val="20"/>
                <w:szCs w:val="20"/>
              </w:rPr>
              <w:t>Physician assistants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jc w:val="center"/>
              <w:rPr>
                <w:rFonts w:eastAsia="Times New Roman" w:cs="Arial"/>
                <w:sz w:val="20"/>
                <w:szCs w:val="20"/>
              </w:rPr>
            </w:pPr>
            <w:r w:rsidRPr="004275DC">
              <w:rPr>
                <w:rFonts w:eastAsia="Times New Roman" w:cs="Arial"/>
                <w:sz w:val="20"/>
                <w:szCs w:val="20"/>
              </w:rPr>
              <w:t>74,800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jc w:val="center"/>
              <w:rPr>
                <w:rFonts w:eastAsia="Times New Roman" w:cs="Arial"/>
                <w:sz w:val="20"/>
                <w:szCs w:val="20"/>
              </w:rPr>
            </w:pPr>
            <w:r w:rsidRPr="004275DC">
              <w:rPr>
                <w:rFonts w:eastAsia="Times New Roman" w:cs="Arial"/>
                <w:sz w:val="20"/>
                <w:szCs w:val="20"/>
              </w:rPr>
              <w:t>103,900</w:t>
            </w:r>
          </w:p>
        </w:tc>
        <w:tc>
          <w:tcPr>
            <w:tcW w:w="699"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jc w:val="center"/>
              <w:rPr>
                <w:rFonts w:eastAsia="Times New Roman" w:cs="Arial"/>
                <w:sz w:val="20"/>
                <w:szCs w:val="20"/>
              </w:rPr>
            </w:pPr>
            <w:r w:rsidRPr="004275DC">
              <w:rPr>
                <w:rFonts w:eastAsia="Times New Roman" w:cs="Arial"/>
                <w:sz w:val="20"/>
                <w:szCs w:val="20"/>
              </w:rPr>
              <w:t xml:space="preserve">+39%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jc w:val="center"/>
              <w:rPr>
                <w:rFonts w:eastAsia="Times New Roman" w:cs="Arial"/>
                <w:sz w:val="20"/>
                <w:szCs w:val="20"/>
              </w:rPr>
            </w:pPr>
            <w:r w:rsidRPr="004275DC">
              <w:rPr>
                <w:rFonts w:eastAsia="Times New Roman" w:cs="Arial"/>
                <w:sz w:val="20"/>
                <w:szCs w:val="20"/>
              </w:rPr>
              <w:t xml:space="preserve">4,280 </w:t>
            </w:r>
          </w:p>
        </w:tc>
      </w:tr>
      <w:tr w:rsidR="002539B2" w:rsidRPr="004275DC" w:rsidTr="00752D0B">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rPr>
                <w:rFonts w:eastAsia="Times New Roman" w:cs="Arial"/>
                <w:bCs/>
                <w:sz w:val="20"/>
                <w:szCs w:val="20"/>
              </w:rPr>
            </w:pPr>
            <w:r w:rsidRPr="004275DC">
              <w:rPr>
                <w:rFonts w:eastAsia="Times New Roman" w:cs="Arial"/>
                <w:bCs/>
                <w:sz w:val="20"/>
                <w:szCs w:val="20"/>
              </w:rPr>
              <w:t>Massachusetts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jc w:val="center"/>
              <w:rPr>
                <w:rFonts w:eastAsia="Times New Roman" w:cs="Arial"/>
                <w:bCs/>
                <w:sz w:val="20"/>
                <w:szCs w:val="20"/>
              </w:rPr>
            </w:pPr>
            <w:r w:rsidRPr="004275DC">
              <w:rPr>
                <w:rFonts w:eastAsia="Times New Roman" w:cs="Arial"/>
                <w:bCs/>
                <w:sz w:val="20"/>
                <w:szCs w:val="20"/>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jc w:val="center"/>
              <w:rPr>
                <w:rFonts w:eastAsia="Times New Roman" w:cs="Arial"/>
                <w:bCs/>
                <w:sz w:val="20"/>
                <w:szCs w:val="20"/>
              </w:rPr>
            </w:pPr>
            <w:r w:rsidRPr="004275DC">
              <w:rPr>
                <w:rFonts w:eastAsia="Times New Roman" w:cs="Arial"/>
                <w:bCs/>
                <w:sz w:val="20"/>
                <w:szCs w:val="20"/>
              </w:rPr>
              <w:t xml:space="preserve">Percent </w:t>
            </w:r>
            <w:r w:rsidRPr="004275DC">
              <w:rPr>
                <w:rFonts w:eastAsia="Times New Roman" w:cs="Arial"/>
                <w:bCs/>
                <w:sz w:val="20"/>
                <w:szCs w:val="20"/>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0D4916" w:rsidP="00752D0B">
            <w:pPr>
              <w:spacing w:after="0" w:line="240" w:lineRule="auto"/>
              <w:jc w:val="center"/>
              <w:rPr>
                <w:rFonts w:eastAsia="Times New Roman" w:cs="Arial"/>
                <w:bCs/>
                <w:sz w:val="20"/>
                <w:szCs w:val="20"/>
              </w:rPr>
            </w:pPr>
            <w:hyperlink r:id="rId34" w:history="1">
              <w:r w:rsidR="002539B2" w:rsidRPr="004275DC">
                <w:rPr>
                  <w:rFonts w:eastAsia="Times New Roman" w:cs="Arial"/>
                  <w:bCs/>
                  <w:sz w:val="20"/>
                  <w:szCs w:val="20"/>
                </w:rPr>
                <w:t>Job Openings</w:t>
              </w:r>
            </w:hyperlink>
            <w:r w:rsidR="002539B2" w:rsidRPr="004275DC">
              <w:rPr>
                <w:rFonts w:eastAsia="Times New Roman" w:cs="Arial"/>
                <w:bCs/>
                <w:sz w:val="20"/>
                <w:szCs w:val="20"/>
              </w:rPr>
              <w:t xml:space="preserve"> </w:t>
            </w:r>
            <w:r w:rsidR="002539B2" w:rsidRPr="004275DC">
              <w:rPr>
                <w:rFonts w:eastAsia="Times New Roman" w:cs="Arial"/>
                <w:bCs/>
                <w:sz w:val="20"/>
                <w:szCs w:val="20"/>
                <w:vertAlign w:val="superscript"/>
              </w:rPr>
              <w:t>1</w:t>
            </w:r>
          </w:p>
        </w:tc>
      </w:tr>
      <w:tr w:rsidR="002539B2" w:rsidRPr="004275DC" w:rsidTr="00752D0B">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rPr>
                <w:rFonts w:eastAsia="Times New Roman" w:cs="Arial"/>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jc w:val="center"/>
              <w:rPr>
                <w:rFonts w:eastAsia="Times New Roman" w:cs="Arial"/>
                <w:bCs/>
                <w:sz w:val="20"/>
                <w:szCs w:val="20"/>
              </w:rPr>
            </w:pPr>
            <w:r w:rsidRPr="004275DC">
              <w:rPr>
                <w:rFonts w:eastAsia="Times New Roman" w:cs="Arial"/>
                <w:bCs/>
                <w:sz w:val="20"/>
                <w:szCs w:val="20"/>
              </w:rPr>
              <w:t>2008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jc w:val="center"/>
              <w:rPr>
                <w:rFonts w:eastAsia="Times New Roman" w:cs="Arial"/>
                <w:bCs/>
                <w:sz w:val="20"/>
                <w:szCs w:val="20"/>
              </w:rPr>
            </w:pPr>
            <w:r w:rsidRPr="004275DC">
              <w:rPr>
                <w:rFonts w:eastAsia="Times New Roman" w:cs="Arial"/>
                <w:bCs/>
                <w:sz w:val="20"/>
                <w:szCs w:val="20"/>
              </w:rPr>
              <w:t>2018</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rPr>
                <w:rFonts w:eastAsia="Times New Roman" w:cs="Arial"/>
                <w:bCs/>
                <w:sz w:val="20"/>
                <w:szCs w:val="20"/>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539B2" w:rsidRPr="004275DC" w:rsidRDefault="002539B2" w:rsidP="00752D0B">
            <w:pPr>
              <w:spacing w:after="0" w:line="240" w:lineRule="auto"/>
              <w:rPr>
                <w:rFonts w:eastAsia="Times New Roman" w:cs="Arial"/>
                <w:bCs/>
                <w:sz w:val="20"/>
                <w:szCs w:val="20"/>
              </w:rPr>
            </w:pPr>
          </w:p>
        </w:tc>
      </w:tr>
      <w:tr w:rsidR="002539B2" w:rsidRPr="004275DC" w:rsidTr="00752D0B">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rPr>
                <w:rFonts w:eastAsia="Times New Roman" w:cs="Arial"/>
                <w:sz w:val="20"/>
                <w:szCs w:val="20"/>
              </w:rPr>
            </w:pPr>
            <w:r w:rsidRPr="004275DC">
              <w:rPr>
                <w:rFonts w:eastAsia="Times New Roman" w:cs="Arial"/>
                <w:sz w:val="20"/>
                <w:szCs w:val="20"/>
              </w:rPr>
              <w:t>Physician assistants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jc w:val="center"/>
              <w:rPr>
                <w:rFonts w:eastAsia="Times New Roman" w:cs="Arial"/>
                <w:sz w:val="20"/>
                <w:szCs w:val="20"/>
              </w:rPr>
            </w:pPr>
            <w:r w:rsidRPr="004275DC">
              <w:rPr>
                <w:rFonts w:eastAsia="Times New Roman" w:cs="Arial"/>
                <w:sz w:val="20"/>
                <w:szCs w:val="20"/>
              </w:rPr>
              <w:t>2,810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jc w:val="center"/>
              <w:rPr>
                <w:rFonts w:eastAsia="Times New Roman" w:cs="Arial"/>
                <w:sz w:val="20"/>
                <w:szCs w:val="20"/>
              </w:rPr>
            </w:pPr>
            <w:r w:rsidRPr="004275DC">
              <w:rPr>
                <w:rFonts w:eastAsia="Times New Roman" w:cs="Arial"/>
                <w:sz w:val="20"/>
                <w:szCs w:val="20"/>
              </w:rPr>
              <w:t>3,480</w:t>
            </w:r>
          </w:p>
        </w:tc>
        <w:tc>
          <w:tcPr>
            <w:tcW w:w="699"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jc w:val="center"/>
              <w:rPr>
                <w:rFonts w:eastAsia="Times New Roman" w:cs="Arial"/>
                <w:sz w:val="20"/>
                <w:szCs w:val="20"/>
              </w:rPr>
            </w:pPr>
            <w:r w:rsidRPr="004275DC">
              <w:rPr>
                <w:rFonts w:eastAsia="Times New Roman" w:cs="Arial"/>
                <w:sz w:val="20"/>
                <w:szCs w:val="20"/>
              </w:rPr>
              <w:t xml:space="preserve">+24%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539B2" w:rsidRPr="004275DC" w:rsidRDefault="002539B2" w:rsidP="00752D0B">
            <w:pPr>
              <w:spacing w:after="0" w:line="240" w:lineRule="auto"/>
              <w:jc w:val="center"/>
              <w:rPr>
                <w:rFonts w:eastAsia="Times New Roman" w:cs="Arial"/>
                <w:sz w:val="20"/>
                <w:szCs w:val="20"/>
              </w:rPr>
            </w:pPr>
            <w:r w:rsidRPr="004275DC">
              <w:rPr>
                <w:rFonts w:eastAsia="Times New Roman" w:cs="Arial"/>
                <w:sz w:val="20"/>
                <w:szCs w:val="20"/>
              </w:rPr>
              <w:t xml:space="preserve">120 </w:t>
            </w:r>
          </w:p>
        </w:tc>
      </w:tr>
    </w:tbl>
    <w:p w:rsidR="00752D0B" w:rsidRPr="004275DC" w:rsidRDefault="00752D0B" w:rsidP="00752D0B">
      <w:pPr>
        <w:pStyle w:val="NormalWeb"/>
        <w:rPr>
          <w:rFonts w:asciiTheme="minorHAnsi" w:hAnsiTheme="minorHAnsi"/>
          <w:sz w:val="20"/>
          <w:szCs w:val="20"/>
        </w:rPr>
      </w:pPr>
      <w:r w:rsidRPr="004275DC">
        <w:rPr>
          <w:rFonts w:asciiTheme="minorHAnsi" w:hAnsiTheme="minorHAnsi" w:cs="Tahoma"/>
          <w:sz w:val="20"/>
          <w:szCs w:val="20"/>
        </w:rPr>
        <w:t xml:space="preserve">8. </w:t>
      </w:r>
    </w:p>
    <w:tbl>
      <w:tblPr>
        <w:tblW w:w="0" w:type="auto"/>
        <w:tblCellSpacing w:w="15" w:type="dxa"/>
        <w:tblCellMar>
          <w:top w:w="15" w:type="dxa"/>
          <w:left w:w="15" w:type="dxa"/>
          <w:bottom w:w="15" w:type="dxa"/>
          <w:right w:w="15" w:type="dxa"/>
        </w:tblCellMar>
        <w:tblLook w:val="04A0"/>
      </w:tblPr>
      <w:tblGrid>
        <w:gridCol w:w="7005"/>
        <w:gridCol w:w="1005"/>
      </w:tblGrid>
      <w:tr w:rsidR="00752D0B" w:rsidRPr="004275DC" w:rsidTr="00752D0B">
        <w:trPr>
          <w:tblCellSpacing w:w="15" w:type="dxa"/>
        </w:trPr>
        <w:tc>
          <w:tcPr>
            <w:tcW w:w="6960" w:type="dxa"/>
            <w:vAlign w:val="center"/>
            <w:hideMark/>
          </w:tcPr>
          <w:p w:rsidR="00752D0B" w:rsidRPr="004275DC" w:rsidRDefault="00752D0B" w:rsidP="00752D0B">
            <w:pPr>
              <w:spacing w:after="0" w:line="240" w:lineRule="auto"/>
              <w:rPr>
                <w:rFonts w:eastAsia="Times New Roman" w:cs="Times New Roman"/>
                <w:sz w:val="20"/>
                <w:szCs w:val="20"/>
              </w:rPr>
            </w:pPr>
            <w:r w:rsidRPr="004275DC">
              <w:rPr>
                <w:rFonts w:eastAsia="Times New Roman" w:cs="Times New Roman"/>
                <w:sz w:val="20"/>
                <w:szCs w:val="20"/>
              </w:rPr>
              <w:t>Offices of physicians</w:t>
            </w:r>
          </w:p>
        </w:tc>
        <w:tc>
          <w:tcPr>
            <w:tcW w:w="960" w:type="dxa"/>
            <w:vAlign w:val="center"/>
            <w:hideMark/>
          </w:tcPr>
          <w:p w:rsidR="00752D0B" w:rsidRPr="004275DC" w:rsidRDefault="00752D0B" w:rsidP="00752D0B">
            <w:pPr>
              <w:spacing w:after="0" w:line="240" w:lineRule="auto"/>
              <w:jc w:val="right"/>
              <w:rPr>
                <w:rFonts w:eastAsia="Times New Roman" w:cs="Times New Roman"/>
                <w:sz w:val="20"/>
                <w:szCs w:val="20"/>
              </w:rPr>
            </w:pPr>
            <w:r w:rsidRPr="004275DC">
              <w:rPr>
                <w:rFonts w:eastAsia="Times New Roman" w:cs="Times New Roman"/>
                <w:sz w:val="20"/>
                <w:szCs w:val="20"/>
              </w:rPr>
              <w:t>54%</w:t>
            </w:r>
          </w:p>
        </w:tc>
      </w:tr>
      <w:tr w:rsidR="00752D0B" w:rsidRPr="004275DC" w:rsidTr="00752D0B">
        <w:trPr>
          <w:tblCellSpacing w:w="15" w:type="dxa"/>
        </w:trPr>
        <w:tc>
          <w:tcPr>
            <w:tcW w:w="0" w:type="auto"/>
            <w:vAlign w:val="center"/>
            <w:hideMark/>
          </w:tcPr>
          <w:p w:rsidR="00752D0B" w:rsidRPr="004275DC" w:rsidRDefault="00752D0B" w:rsidP="00752D0B">
            <w:pPr>
              <w:spacing w:after="0" w:line="240" w:lineRule="auto"/>
              <w:rPr>
                <w:rFonts w:eastAsia="Times New Roman" w:cs="Times New Roman"/>
                <w:sz w:val="20"/>
                <w:szCs w:val="20"/>
              </w:rPr>
            </w:pPr>
            <w:r w:rsidRPr="004275DC">
              <w:rPr>
                <w:rFonts w:eastAsia="Times New Roman" w:cs="Times New Roman"/>
                <w:sz w:val="20"/>
                <w:szCs w:val="20"/>
              </w:rPr>
              <w:t>Hospitals; state, local, and private</w:t>
            </w:r>
          </w:p>
        </w:tc>
        <w:tc>
          <w:tcPr>
            <w:tcW w:w="0" w:type="auto"/>
            <w:vAlign w:val="center"/>
            <w:hideMark/>
          </w:tcPr>
          <w:p w:rsidR="00752D0B" w:rsidRPr="004275DC" w:rsidRDefault="00752D0B" w:rsidP="00752D0B">
            <w:pPr>
              <w:spacing w:after="0" w:line="240" w:lineRule="auto"/>
              <w:jc w:val="right"/>
              <w:rPr>
                <w:rFonts w:eastAsia="Times New Roman" w:cs="Times New Roman"/>
                <w:sz w:val="20"/>
                <w:szCs w:val="20"/>
              </w:rPr>
            </w:pPr>
            <w:r w:rsidRPr="004275DC">
              <w:rPr>
                <w:rFonts w:eastAsia="Times New Roman" w:cs="Times New Roman"/>
                <w:sz w:val="20"/>
                <w:szCs w:val="20"/>
              </w:rPr>
              <w:t>24%</w:t>
            </w:r>
          </w:p>
        </w:tc>
      </w:tr>
      <w:tr w:rsidR="00752D0B" w:rsidRPr="004275DC" w:rsidTr="00752D0B">
        <w:trPr>
          <w:tblCellSpacing w:w="15" w:type="dxa"/>
        </w:trPr>
        <w:tc>
          <w:tcPr>
            <w:tcW w:w="0" w:type="auto"/>
            <w:vAlign w:val="center"/>
            <w:hideMark/>
          </w:tcPr>
          <w:p w:rsidR="00752D0B" w:rsidRPr="004275DC" w:rsidRDefault="00752D0B" w:rsidP="00752D0B">
            <w:pPr>
              <w:spacing w:after="0" w:line="240" w:lineRule="auto"/>
              <w:rPr>
                <w:rFonts w:eastAsia="Times New Roman" w:cs="Times New Roman"/>
                <w:sz w:val="20"/>
                <w:szCs w:val="20"/>
              </w:rPr>
            </w:pPr>
            <w:r w:rsidRPr="004275DC">
              <w:rPr>
                <w:rFonts w:eastAsia="Times New Roman" w:cs="Times New Roman"/>
                <w:sz w:val="20"/>
                <w:szCs w:val="20"/>
              </w:rPr>
              <w:t>Outpatient care centers</w:t>
            </w:r>
          </w:p>
        </w:tc>
        <w:tc>
          <w:tcPr>
            <w:tcW w:w="0" w:type="auto"/>
            <w:vAlign w:val="center"/>
            <w:hideMark/>
          </w:tcPr>
          <w:p w:rsidR="00752D0B" w:rsidRPr="004275DC" w:rsidRDefault="00752D0B" w:rsidP="00752D0B">
            <w:pPr>
              <w:spacing w:after="0" w:line="240" w:lineRule="auto"/>
              <w:jc w:val="right"/>
              <w:rPr>
                <w:rFonts w:eastAsia="Times New Roman" w:cs="Times New Roman"/>
                <w:sz w:val="20"/>
                <w:szCs w:val="20"/>
              </w:rPr>
            </w:pPr>
            <w:r w:rsidRPr="004275DC">
              <w:rPr>
                <w:rFonts w:eastAsia="Times New Roman" w:cs="Times New Roman"/>
                <w:sz w:val="20"/>
                <w:szCs w:val="20"/>
              </w:rPr>
              <w:t>9%</w:t>
            </w:r>
          </w:p>
        </w:tc>
      </w:tr>
      <w:tr w:rsidR="00752D0B" w:rsidRPr="004275DC" w:rsidTr="00752D0B">
        <w:trPr>
          <w:tblCellSpacing w:w="15" w:type="dxa"/>
        </w:trPr>
        <w:tc>
          <w:tcPr>
            <w:tcW w:w="0" w:type="auto"/>
            <w:vAlign w:val="center"/>
            <w:hideMark/>
          </w:tcPr>
          <w:p w:rsidR="00752D0B" w:rsidRPr="004275DC" w:rsidRDefault="00752D0B" w:rsidP="00752D0B">
            <w:pPr>
              <w:spacing w:after="0" w:line="240" w:lineRule="auto"/>
              <w:rPr>
                <w:rFonts w:eastAsia="Times New Roman" w:cs="Times New Roman"/>
                <w:sz w:val="20"/>
                <w:szCs w:val="20"/>
              </w:rPr>
            </w:pPr>
            <w:r w:rsidRPr="004275DC">
              <w:rPr>
                <w:rFonts w:eastAsia="Times New Roman" w:cs="Times New Roman"/>
                <w:sz w:val="20"/>
                <w:szCs w:val="20"/>
              </w:rPr>
              <w:t>Government</w:t>
            </w:r>
          </w:p>
        </w:tc>
        <w:tc>
          <w:tcPr>
            <w:tcW w:w="0" w:type="auto"/>
            <w:vAlign w:val="center"/>
            <w:hideMark/>
          </w:tcPr>
          <w:p w:rsidR="00752D0B" w:rsidRPr="004275DC" w:rsidRDefault="00752D0B" w:rsidP="00752D0B">
            <w:pPr>
              <w:spacing w:after="0" w:line="240" w:lineRule="auto"/>
              <w:jc w:val="right"/>
              <w:rPr>
                <w:rFonts w:eastAsia="Times New Roman" w:cs="Times New Roman"/>
                <w:sz w:val="20"/>
                <w:szCs w:val="20"/>
              </w:rPr>
            </w:pPr>
            <w:r w:rsidRPr="004275DC">
              <w:rPr>
                <w:rFonts w:eastAsia="Times New Roman" w:cs="Times New Roman"/>
                <w:sz w:val="20"/>
                <w:szCs w:val="20"/>
              </w:rPr>
              <w:t>4%</w:t>
            </w:r>
          </w:p>
        </w:tc>
      </w:tr>
      <w:tr w:rsidR="00752D0B" w:rsidRPr="004275DC" w:rsidTr="00752D0B">
        <w:trPr>
          <w:tblCellSpacing w:w="15" w:type="dxa"/>
        </w:trPr>
        <w:tc>
          <w:tcPr>
            <w:tcW w:w="0" w:type="auto"/>
            <w:vAlign w:val="center"/>
            <w:hideMark/>
          </w:tcPr>
          <w:p w:rsidR="00752D0B" w:rsidRPr="004275DC" w:rsidRDefault="00752D0B" w:rsidP="00752D0B">
            <w:pPr>
              <w:spacing w:after="0" w:line="240" w:lineRule="auto"/>
              <w:rPr>
                <w:rFonts w:eastAsia="Times New Roman" w:cs="Times New Roman"/>
                <w:sz w:val="20"/>
                <w:szCs w:val="20"/>
              </w:rPr>
            </w:pPr>
            <w:r w:rsidRPr="004275DC">
              <w:rPr>
                <w:rFonts w:eastAsia="Times New Roman" w:cs="Times New Roman"/>
                <w:sz w:val="20"/>
                <w:szCs w:val="20"/>
              </w:rPr>
              <w:t>Colleges, universities, and professional schools;</w:t>
            </w:r>
            <w:r w:rsidRPr="004275DC">
              <w:rPr>
                <w:rFonts w:eastAsia="Times New Roman" w:cs="Times New Roman"/>
                <w:sz w:val="20"/>
                <w:szCs w:val="20"/>
              </w:rPr>
              <w:br/>
              <w:t>state, local, and private</w:t>
            </w:r>
          </w:p>
        </w:tc>
        <w:tc>
          <w:tcPr>
            <w:tcW w:w="0" w:type="auto"/>
            <w:vAlign w:val="center"/>
            <w:hideMark/>
          </w:tcPr>
          <w:p w:rsidR="00752D0B" w:rsidRPr="004275DC" w:rsidRDefault="00752D0B" w:rsidP="00752D0B">
            <w:pPr>
              <w:spacing w:after="0" w:line="240" w:lineRule="auto"/>
              <w:jc w:val="right"/>
              <w:rPr>
                <w:rFonts w:eastAsia="Times New Roman" w:cs="Times New Roman"/>
                <w:sz w:val="20"/>
                <w:szCs w:val="20"/>
              </w:rPr>
            </w:pPr>
            <w:r w:rsidRPr="004275DC">
              <w:rPr>
                <w:rFonts w:eastAsia="Times New Roman" w:cs="Times New Roman"/>
                <w:sz w:val="20"/>
                <w:szCs w:val="20"/>
              </w:rPr>
              <w:t>3%</w:t>
            </w:r>
          </w:p>
        </w:tc>
      </w:tr>
    </w:tbl>
    <w:p w:rsidR="00752D0B" w:rsidRPr="004275DC" w:rsidRDefault="00752D0B" w:rsidP="00752D0B">
      <w:pPr>
        <w:pStyle w:val="NormalWeb"/>
        <w:rPr>
          <w:rFonts w:asciiTheme="minorHAnsi" w:hAnsiTheme="minorHAnsi"/>
          <w:sz w:val="20"/>
          <w:szCs w:val="20"/>
        </w:rPr>
      </w:pPr>
    </w:p>
    <w:p w:rsidR="00752D0B" w:rsidRPr="004275DC" w:rsidRDefault="00752D0B" w:rsidP="00752D0B">
      <w:pPr>
        <w:pStyle w:val="NormalWeb"/>
        <w:rPr>
          <w:rFonts w:asciiTheme="minorHAnsi" w:hAnsiTheme="minorHAnsi"/>
          <w:sz w:val="20"/>
          <w:szCs w:val="20"/>
        </w:rPr>
      </w:pPr>
      <w:r w:rsidRPr="004275DC">
        <w:rPr>
          <w:rFonts w:asciiTheme="minorHAnsi" w:hAnsiTheme="minorHAnsi" w:cs="Tahoma"/>
          <w:sz w:val="20"/>
          <w:szCs w:val="20"/>
        </w:rPr>
        <w:t xml:space="preserve">9. </w:t>
      </w:r>
      <w:r w:rsidRPr="004275DC">
        <w:rPr>
          <w:rFonts w:asciiTheme="minorHAnsi" w:hAnsiTheme="minorHAnsi"/>
          <w:sz w:val="20"/>
          <w:szCs w:val="20"/>
        </w:rPr>
        <w:t>Physician assistants spend much of their time on their feet, making rounds and evaluating patients. Physician assistants who work in operating rooms often stand for extended periods.</w:t>
      </w:r>
    </w:p>
    <w:p w:rsidR="00752D0B" w:rsidRPr="004275DC" w:rsidRDefault="00752D0B" w:rsidP="00752D0B">
      <w:pPr>
        <w:pStyle w:val="NormalWeb"/>
        <w:rPr>
          <w:rFonts w:asciiTheme="minorHAnsi" w:hAnsiTheme="minorHAnsi"/>
          <w:sz w:val="20"/>
          <w:szCs w:val="20"/>
        </w:rPr>
      </w:pPr>
      <w:r w:rsidRPr="004275DC">
        <w:rPr>
          <w:rFonts w:asciiTheme="minorHAnsi" w:hAnsiTheme="minorHAnsi"/>
          <w:sz w:val="20"/>
          <w:szCs w:val="20"/>
        </w:rPr>
        <w:t>Most physician assistants work full time. About 13 percent reported working 50 hours or more per week in 2010. In hospitals, physician assistants may work nights, weekends, or holidays. They may also be on call, meaning they must be ready to respond to a work request with little notice.</w:t>
      </w:r>
    </w:p>
    <w:p w:rsidR="00752D0B" w:rsidRPr="004275DC" w:rsidRDefault="00752D0B" w:rsidP="00752D0B">
      <w:pPr>
        <w:pStyle w:val="ListParagraph"/>
        <w:shd w:val="clear" w:color="auto" w:fill="FFFFFF"/>
        <w:spacing w:after="240" w:line="384" w:lineRule="auto"/>
        <w:ind w:left="1440"/>
        <w:rPr>
          <w:rFonts w:eastAsia="Times New Roman" w:cs="Tahoma"/>
          <w:sz w:val="20"/>
          <w:szCs w:val="20"/>
        </w:rPr>
      </w:pPr>
    </w:p>
    <w:p w:rsidR="00752D0B" w:rsidRPr="004275DC" w:rsidRDefault="00752D0B" w:rsidP="00752D0B">
      <w:pPr>
        <w:pStyle w:val="ListParagraph"/>
        <w:shd w:val="clear" w:color="auto" w:fill="FFFFFF"/>
        <w:spacing w:after="240" w:line="384" w:lineRule="auto"/>
        <w:ind w:left="1440"/>
        <w:rPr>
          <w:rFonts w:eastAsia="Times New Roman" w:cs="Tahoma"/>
          <w:sz w:val="20"/>
          <w:szCs w:val="20"/>
        </w:rPr>
      </w:pPr>
      <w:r w:rsidRPr="004275DC">
        <w:rPr>
          <w:rFonts w:eastAsia="Times New Roman" w:cs="Tahoma"/>
          <w:sz w:val="20"/>
          <w:szCs w:val="20"/>
        </w:rPr>
        <w:t xml:space="preserve">10. </w:t>
      </w:r>
      <w:proofErr w:type="gramStart"/>
      <w:r w:rsidRPr="004275DC">
        <w:rPr>
          <w:rFonts w:eastAsia="Times New Roman" w:cs="Tahoma"/>
          <w:sz w:val="20"/>
          <w:szCs w:val="20"/>
        </w:rPr>
        <w:t>no</w:t>
      </w:r>
      <w:proofErr w:type="gramEnd"/>
    </w:p>
    <w:p w:rsidR="002539B2" w:rsidRPr="004275DC" w:rsidRDefault="00752D0B" w:rsidP="00752D0B">
      <w:pPr>
        <w:pStyle w:val="ListParagraph"/>
        <w:shd w:val="clear" w:color="auto" w:fill="FFFFFF"/>
        <w:spacing w:after="240" w:line="384" w:lineRule="auto"/>
        <w:ind w:left="1440"/>
        <w:rPr>
          <w:rFonts w:eastAsia="Times New Roman" w:cs="Tahoma"/>
          <w:sz w:val="20"/>
          <w:szCs w:val="20"/>
        </w:rPr>
      </w:pPr>
      <w:r w:rsidRPr="004275DC">
        <w:rPr>
          <w:rFonts w:eastAsia="Times New Roman" w:cs="Tahoma"/>
          <w:sz w:val="20"/>
          <w:szCs w:val="20"/>
        </w:rPr>
        <w:t>11.</w:t>
      </w:r>
      <w:r w:rsidR="004275DC" w:rsidRPr="004275DC">
        <w:rPr>
          <w:rFonts w:eastAsia="Times New Roman" w:cs="Tahoma"/>
          <w:sz w:val="20"/>
          <w:szCs w:val="20"/>
        </w:rPr>
        <w:t xml:space="preserve"> </w:t>
      </w:r>
      <w:r w:rsidR="004275DC" w:rsidRPr="004275DC">
        <w:rPr>
          <w:color w:val="000000"/>
          <w:sz w:val="20"/>
          <w:szCs w:val="20"/>
        </w:rPr>
        <w:t>The nature of this job usually precludes advancement in the typical sense as roles for management are limited.  Job opportunities are good and income should keep pace with other healthcare professions.  Opportunities exist to become an educator or college instructor. </w:t>
      </w:r>
    </w:p>
    <w:p w:rsidR="00ED3250" w:rsidRPr="004275DC" w:rsidRDefault="00ED3250" w:rsidP="00ED3250">
      <w:pPr>
        <w:shd w:val="clear" w:color="auto" w:fill="FFFFFF"/>
        <w:spacing w:after="240" w:line="384" w:lineRule="auto"/>
        <w:rPr>
          <w:rFonts w:eastAsia="Times New Roman" w:cs="Tahoma"/>
          <w:sz w:val="20"/>
          <w:szCs w:val="20"/>
        </w:rPr>
      </w:pPr>
      <w:r w:rsidRPr="004275DC">
        <w:rPr>
          <w:rFonts w:eastAsia="Times New Roman" w:cs="Tahoma"/>
          <w:sz w:val="20"/>
          <w:szCs w:val="20"/>
        </w:rPr>
        <w:t>Neurology</w:t>
      </w:r>
    </w:p>
    <w:p w:rsidR="00ED3250" w:rsidRPr="004275DC" w:rsidRDefault="00ED3250" w:rsidP="00ED3250">
      <w:pPr>
        <w:pStyle w:val="ListParagraph"/>
        <w:numPr>
          <w:ilvl w:val="1"/>
          <w:numId w:val="4"/>
        </w:numPr>
        <w:shd w:val="clear" w:color="auto" w:fill="FFFFFF"/>
        <w:spacing w:after="240" w:line="384" w:lineRule="auto"/>
        <w:rPr>
          <w:rFonts w:eastAsia="Times New Roman" w:cs="Tahoma"/>
          <w:sz w:val="20"/>
          <w:szCs w:val="20"/>
        </w:rPr>
      </w:pPr>
    </w:p>
    <w:p w:rsidR="00ED3250" w:rsidRPr="004275DC" w:rsidRDefault="00ED3250" w:rsidP="00ED3250">
      <w:pPr>
        <w:pStyle w:val="style6"/>
        <w:rPr>
          <w:rFonts w:asciiTheme="minorHAnsi" w:hAnsiTheme="minorHAnsi"/>
          <w:sz w:val="20"/>
          <w:szCs w:val="20"/>
        </w:rPr>
      </w:pPr>
      <w:r w:rsidRPr="004275DC">
        <w:rPr>
          <w:rFonts w:asciiTheme="minorHAnsi" w:hAnsiTheme="minorHAnsi"/>
          <w:sz w:val="20"/>
          <w:szCs w:val="20"/>
        </w:rPr>
        <w:t xml:space="preserve">Physicians specializing in the field of neurology are called neurologists and are trained to diagnose, treat, and manage patients with neurological disorders. Neurologists may also be involved in clinical research, clinical trials, as well as basic research and translational research. </w:t>
      </w:r>
    </w:p>
    <w:p w:rsidR="00ED3250" w:rsidRPr="004275DC" w:rsidRDefault="00ED3250" w:rsidP="00ED3250">
      <w:pPr>
        <w:pStyle w:val="ListParagraph"/>
        <w:numPr>
          <w:ilvl w:val="1"/>
          <w:numId w:val="4"/>
        </w:numPr>
        <w:spacing w:after="240" w:line="384" w:lineRule="auto"/>
        <w:rPr>
          <w:rFonts w:eastAsia="Times New Roman" w:cs="Tahoma"/>
          <w:sz w:val="20"/>
          <w:szCs w:val="20"/>
        </w:rPr>
      </w:pPr>
      <w:r w:rsidRPr="004275DC">
        <w:rPr>
          <w:rFonts w:cs="Tahoma"/>
          <w:sz w:val="20"/>
          <w:szCs w:val="20"/>
        </w:rPr>
        <w:t>Chiropractors, Dentists, Optometrists, Physician’s Assistants, Podiatrist</w:t>
      </w:r>
    </w:p>
    <w:p w:rsidR="00ED3250" w:rsidRPr="004275DC" w:rsidRDefault="00ED3250" w:rsidP="00ED3250">
      <w:pPr>
        <w:pStyle w:val="ListParagraph"/>
        <w:numPr>
          <w:ilvl w:val="1"/>
          <w:numId w:val="4"/>
        </w:numPr>
        <w:shd w:val="clear" w:color="auto" w:fill="FFFFFF"/>
        <w:spacing w:after="240" w:line="384" w:lineRule="auto"/>
        <w:rPr>
          <w:rFonts w:eastAsia="Times New Roman" w:cs="Tahoma"/>
          <w:sz w:val="20"/>
          <w:szCs w:val="20"/>
        </w:rPr>
      </w:pPr>
      <w:r w:rsidRPr="004275DC">
        <w:rPr>
          <w:rFonts w:eastAsia="Times New Roman" w:cs="Tahoma"/>
          <w:sz w:val="20"/>
          <w:szCs w:val="20"/>
        </w:rPr>
        <w:t xml:space="preserve">Social/Investigative/Realistic </w:t>
      </w:r>
    </w:p>
    <w:p w:rsidR="00ED3250" w:rsidRPr="004275DC" w:rsidRDefault="00ED3250" w:rsidP="00ED3250">
      <w:pPr>
        <w:pStyle w:val="ListParagraph"/>
        <w:numPr>
          <w:ilvl w:val="1"/>
          <w:numId w:val="4"/>
        </w:numPr>
        <w:shd w:val="clear" w:color="auto" w:fill="FFFFFF"/>
        <w:spacing w:after="240" w:line="384" w:lineRule="auto"/>
        <w:rPr>
          <w:rFonts w:eastAsia="Times New Roman" w:cs="Tahoma"/>
          <w:sz w:val="20"/>
          <w:szCs w:val="20"/>
        </w:rPr>
      </w:pPr>
    </w:p>
    <w:p w:rsidR="00ED3250" w:rsidRPr="004275DC" w:rsidRDefault="00ED3250" w:rsidP="00ED3250">
      <w:pPr>
        <w:pStyle w:val="ListParagraph"/>
        <w:numPr>
          <w:ilvl w:val="0"/>
          <w:numId w:val="4"/>
        </w:numPr>
        <w:shd w:val="clear" w:color="auto" w:fill="FFFFFF"/>
        <w:rPr>
          <w:sz w:val="20"/>
          <w:szCs w:val="20"/>
          <w:lang/>
        </w:rPr>
      </w:pPr>
      <w:r w:rsidRPr="004275DC">
        <w:rPr>
          <w:sz w:val="20"/>
          <w:szCs w:val="20"/>
          <w:lang/>
        </w:rPr>
        <w:t>They have to complete four years of premed (undergraduate) education, where they are required to study physics, biology, inorganic and organic chemistry, mathematics, and English. Premed is followed by four years of study in medical school and three to four years of internship, depending on the specialization chosen by the neurology student. The internship period consists of a year of training in internal medicine, followed by three years of training in neurological diagnostic procedures. That equals a total of about twelve years of postsecondary education.</w:t>
      </w:r>
      <w:r w:rsidRPr="004275DC">
        <w:rPr>
          <w:sz w:val="20"/>
          <w:szCs w:val="20"/>
          <w:lang/>
        </w:rPr>
        <w:br/>
      </w:r>
      <w:r w:rsidRPr="004275DC">
        <w:rPr>
          <w:sz w:val="20"/>
          <w:szCs w:val="20"/>
          <w:lang/>
        </w:rPr>
        <w:br/>
      </w:r>
    </w:p>
    <w:p w:rsidR="00ED3250" w:rsidRPr="004275DC" w:rsidRDefault="00ED3250" w:rsidP="00ED3250">
      <w:pPr>
        <w:spacing w:before="100" w:beforeAutospacing="1" w:after="100" w:afterAutospacing="1" w:line="240" w:lineRule="auto"/>
        <w:ind w:left="360"/>
        <w:rPr>
          <w:rFonts w:eastAsia="Times New Roman" w:cs="Tahoma"/>
          <w:sz w:val="20"/>
          <w:szCs w:val="20"/>
        </w:rPr>
      </w:pPr>
      <w:r w:rsidRPr="004275DC">
        <w:rPr>
          <w:rFonts w:eastAsia="Times New Roman" w:cs="Tahoma"/>
          <w:sz w:val="20"/>
          <w:szCs w:val="20"/>
        </w:rPr>
        <w:t xml:space="preserve">5. </w:t>
      </w:r>
    </w:p>
    <w:p w:rsidR="00ED3250" w:rsidRPr="004275DC" w:rsidRDefault="00ED3250" w:rsidP="00ED3250">
      <w:pPr>
        <w:pStyle w:val="ListParagraph"/>
        <w:numPr>
          <w:ilvl w:val="0"/>
          <w:numId w:val="20"/>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Internet browser software</w:t>
      </w:r>
      <w:r w:rsidRPr="004275DC">
        <w:rPr>
          <w:rFonts w:eastAsia="Times New Roman" w:cs="Arial"/>
          <w:sz w:val="20"/>
          <w:szCs w:val="20"/>
        </w:rPr>
        <w:t xml:space="preserve"> - Web browser software </w:t>
      </w:r>
    </w:p>
    <w:p w:rsidR="00ED3250" w:rsidRPr="004275DC" w:rsidRDefault="00ED3250" w:rsidP="00ED3250">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Medical software</w:t>
      </w:r>
      <w:r w:rsidRPr="004275DC">
        <w:rPr>
          <w:rFonts w:eastAsia="Times New Roman" w:cs="Arial"/>
          <w:sz w:val="20"/>
          <w:szCs w:val="20"/>
        </w:rPr>
        <w:t xml:space="preserve"> - </w:t>
      </w:r>
      <w:proofErr w:type="spellStart"/>
      <w:r w:rsidRPr="004275DC">
        <w:rPr>
          <w:rFonts w:eastAsia="Times New Roman" w:cs="Arial"/>
          <w:sz w:val="20"/>
          <w:szCs w:val="20"/>
        </w:rPr>
        <w:t>ChartWare</w:t>
      </w:r>
      <w:proofErr w:type="spellEnd"/>
      <w:r w:rsidRPr="004275DC">
        <w:rPr>
          <w:rFonts w:eastAsia="Times New Roman" w:cs="Arial"/>
          <w:sz w:val="20"/>
          <w:szCs w:val="20"/>
        </w:rPr>
        <w:t xml:space="preserve"> software, Electronic medical record EMR software </w:t>
      </w:r>
    </w:p>
    <w:p w:rsidR="00ED3250" w:rsidRPr="004275DC" w:rsidRDefault="00ED3250" w:rsidP="00ED3250">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Spreadsheet software</w:t>
      </w:r>
      <w:r w:rsidRPr="004275DC">
        <w:rPr>
          <w:rFonts w:eastAsia="Times New Roman" w:cs="Arial"/>
          <w:sz w:val="20"/>
          <w:szCs w:val="20"/>
        </w:rPr>
        <w:t xml:space="preserve"> - Spreadsheet software </w:t>
      </w:r>
    </w:p>
    <w:p w:rsidR="00ED3250" w:rsidRPr="004275DC" w:rsidRDefault="00ED3250" w:rsidP="00ED3250">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Storage media loading software</w:t>
      </w:r>
      <w:r w:rsidRPr="004275DC">
        <w:rPr>
          <w:rFonts w:eastAsia="Times New Roman" w:cs="Arial"/>
          <w:sz w:val="20"/>
          <w:szCs w:val="20"/>
        </w:rPr>
        <w:t xml:space="preserve"> - Patient records software for personal digital assistants PDAs </w:t>
      </w:r>
    </w:p>
    <w:p w:rsidR="00ED3250" w:rsidRPr="004275DC" w:rsidRDefault="00ED3250" w:rsidP="00ED3250">
      <w:pPr>
        <w:numPr>
          <w:ilvl w:val="0"/>
          <w:numId w:val="18"/>
        </w:numPr>
        <w:spacing w:before="100" w:beforeAutospacing="1" w:after="100" w:afterAutospacing="1" w:line="240" w:lineRule="auto"/>
        <w:rPr>
          <w:rFonts w:eastAsia="Times New Roman" w:cs="Arial"/>
          <w:sz w:val="20"/>
          <w:szCs w:val="20"/>
        </w:rPr>
      </w:pPr>
      <w:r w:rsidRPr="004275DC">
        <w:rPr>
          <w:rFonts w:eastAsia="Times New Roman" w:cs="Arial"/>
          <w:bCs/>
          <w:iCs/>
          <w:sz w:val="20"/>
          <w:szCs w:val="20"/>
        </w:rPr>
        <w:t>Video conferencing software</w:t>
      </w:r>
      <w:r w:rsidRPr="004275DC">
        <w:rPr>
          <w:rFonts w:eastAsia="Times New Roman" w:cs="Arial"/>
          <w:sz w:val="20"/>
          <w:szCs w:val="20"/>
        </w:rPr>
        <w:t xml:space="preserve"> - Teleconferencing software</w:t>
      </w:r>
    </w:p>
    <w:p w:rsidR="004275DC" w:rsidRPr="004275DC" w:rsidRDefault="004275DC" w:rsidP="004275DC">
      <w:pPr>
        <w:pStyle w:val="ListParagraph"/>
        <w:numPr>
          <w:ilvl w:val="1"/>
          <w:numId w:val="6"/>
        </w:numPr>
        <w:spacing w:before="100" w:beforeAutospacing="1" w:after="100" w:afterAutospacing="1" w:line="240" w:lineRule="auto"/>
        <w:rPr>
          <w:rFonts w:eastAsia="Times New Roman" w:cs="Arial"/>
          <w:sz w:val="20"/>
          <w:szCs w:val="20"/>
        </w:rPr>
      </w:pPr>
    </w:p>
    <w:p w:rsidR="004275DC" w:rsidRPr="004275DC" w:rsidRDefault="004275DC" w:rsidP="004275DC">
      <w:pPr>
        <w:pStyle w:val="NormalWeb"/>
        <w:numPr>
          <w:ilvl w:val="0"/>
          <w:numId w:val="18"/>
        </w:numPr>
        <w:shd w:val="clear" w:color="auto" w:fill="FFFFFF"/>
        <w:rPr>
          <w:rFonts w:asciiTheme="minorHAnsi" w:hAnsiTheme="minorHAnsi"/>
          <w:sz w:val="20"/>
          <w:szCs w:val="20"/>
          <w:lang/>
        </w:rPr>
      </w:pPr>
      <w:r w:rsidRPr="004275DC">
        <w:rPr>
          <w:rFonts w:asciiTheme="minorHAnsi" w:hAnsiTheme="minorHAnsi"/>
          <w:sz w:val="20"/>
          <w:szCs w:val="20"/>
          <w:lang/>
        </w:rPr>
        <w:t>The median yearly salary for neurologists in the United States is $178,564. The lowest 10 percent of neurologists (in terms of earnings) make less than $150,000 annually. The upper 10 percent make more than $208,000 every year. Neurologists with excellent work experience may even make as much as $300,000 yearly. Geographical location is another deciding factor when it comes to earning a better salary. For instance, neurologists working in the states of Minnesota, Nevada, South Dakota, New Hampshire, and Indiana report an average annual salary of $203,000, significantly over the national average.</w:t>
      </w:r>
    </w:p>
    <w:p w:rsidR="004275DC" w:rsidRPr="004275DC" w:rsidRDefault="004275DC" w:rsidP="004275DC">
      <w:pPr>
        <w:pStyle w:val="ListParagraph"/>
        <w:numPr>
          <w:ilvl w:val="0"/>
          <w:numId w:val="18"/>
        </w:numPr>
        <w:shd w:val="clear" w:color="auto" w:fill="FFFFFF"/>
        <w:rPr>
          <w:sz w:val="20"/>
          <w:szCs w:val="20"/>
          <w:lang/>
        </w:rPr>
      </w:pPr>
      <w:r w:rsidRPr="004275DC">
        <w:rPr>
          <w:sz w:val="20"/>
          <w:szCs w:val="20"/>
          <w:lang/>
        </w:rPr>
        <w:br/>
      </w:r>
      <w:r w:rsidRPr="004275DC">
        <w:rPr>
          <w:sz w:val="20"/>
          <w:szCs w:val="20"/>
          <w:lang/>
        </w:rPr>
        <w:br/>
      </w:r>
      <w:r w:rsidRPr="004275DC">
        <w:rPr>
          <w:sz w:val="20"/>
          <w:szCs w:val="20"/>
          <w:lang/>
        </w:rPr>
        <w:lastRenderedPageBreak/>
        <w:t xml:space="preserve">Read more: </w:t>
      </w:r>
      <w:hyperlink r:id="rId35" w:anchor="ixzz1uZsvwczk" w:history="1">
        <w:r w:rsidRPr="004275DC">
          <w:rPr>
            <w:rStyle w:val="Hyperlink"/>
            <w:color w:val="auto"/>
            <w:sz w:val="20"/>
            <w:szCs w:val="20"/>
            <w:u w:val="none"/>
            <w:lang/>
          </w:rPr>
          <w:t>Neurologist Job Description, Career as a Neurologist, Salary, Employment - Definition and Nature of the Work, Education and Training Requirements, Getting the Job - StateUniversity.com</w:t>
        </w:r>
      </w:hyperlink>
      <w:r w:rsidRPr="004275DC">
        <w:rPr>
          <w:sz w:val="20"/>
          <w:szCs w:val="20"/>
          <w:lang/>
        </w:rPr>
        <w:t xml:space="preserve"> </w:t>
      </w:r>
      <w:hyperlink r:id="rId36" w:anchor="ixzz1uZsvwczk" w:history="1">
        <w:r w:rsidRPr="004275DC">
          <w:rPr>
            <w:rStyle w:val="Hyperlink"/>
            <w:color w:val="auto"/>
            <w:sz w:val="20"/>
            <w:szCs w:val="20"/>
            <w:u w:val="none"/>
            <w:lang/>
          </w:rPr>
          <w:t>http://careers.stateuniversity.com/pages/7864/Neurologist.html#ixzz1uZsvwczk</w:t>
        </w:r>
      </w:hyperlink>
    </w:p>
    <w:p w:rsidR="004275DC" w:rsidRPr="004275DC" w:rsidRDefault="004275DC" w:rsidP="004275DC">
      <w:pPr>
        <w:shd w:val="clear" w:color="auto" w:fill="FFFFFF"/>
        <w:spacing w:after="360" w:line="396" w:lineRule="atLeast"/>
        <w:rPr>
          <w:rFonts w:eastAsia="Times New Roman" w:cs="Times New Roman"/>
          <w:sz w:val="20"/>
          <w:szCs w:val="20"/>
          <w:lang/>
        </w:rPr>
      </w:pPr>
      <w:r w:rsidRPr="004275DC">
        <w:rPr>
          <w:rFonts w:eastAsia="Times New Roman" w:cs="Arial"/>
          <w:sz w:val="20"/>
          <w:szCs w:val="20"/>
        </w:rPr>
        <w:t xml:space="preserve">7. </w:t>
      </w:r>
      <w:r w:rsidRPr="004275DC">
        <w:rPr>
          <w:rFonts w:eastAsia="Times New Roman" w:cs="Times New Roman"/>
          <w:sz w:val="20"/>
          <w:szCs w:val="20"/>
          <w:lang/>
        </w:rPr>
        <w:t>$178,564 per year</w:t>
      </w:r>
    </w:p>
    <w:p w:rsidR="004275DC" w:rsidRPr="004275DC" w:rsidRDefault="004275DC" w:rsidP="004275DC">
      <w:pPr>
        <w:spacing w:before="100" w:beforeAutospacing="1" w:after="100" w:afterAutospacing="1" w:line="240" w:lineRule="auto"/>
        <w:rPr>
          <w:rFonts w:eastAsia="Times New Roman" w:cs="Arial"/>
          <w:sz w:val="20"/>
          <w:szCs w:val="20"/>
        </w:rPr>
      </w:pPr>
      <w:r w:rsidRPr="004275DC">
        <w:rPr>
          <w:rFonts w:eastAsia="Times New Roman" w:cs="Arial"/>
          <w:sz w:val="20"/>
          <w:szCs w:val="20"/>
        </w:rPr>
        <w:t xml:space="preserve">8. </w:t>
      </w:r>
      <w:proofErr w:type="gramStart"/>
      <w:r w:rsidRPr="004275DC">
        <w:rPr>
          <w:rFonts w:eastAsia="Times New Roman" w:cs="Arial"/>
          <w:sz w:val="20"/>
          <w:szCs w:val="20"/>
        </w:rPr>
        <w:t>hospitals</w:t>
      </w:r>
      <w:proofErr w:type="gramEnd"/>
      <w:r w:rsidRPr="004275DC">
        <w:rPr>
          <w:rFonts w:eastAsia="Times New Roman" w:cs="Arial"/>
          <w:sz w:val="20"/>
          <w:szCs w:val="20"/>
        </w:rPr>
        <w:t>, private practices</w:t>
      </w:r>
    </w:p>
    <w:p w:rsidR="004275DC" w:rsidRPr="004275DC" w:rsidRDefault="004275DC" w:rsidP="004275DC">
      <w:pPr>
        <w:pStyle w:val="style6"/>
        <w:rPr>
          <w:rFonts w:asciiTheme="minorHAnsi" w:hAnsiTheme="minorHAnsi"/>
          <w:sz w:val="20"/>
          <w:szCs w:val="20"/>
        </w:rPr>
      </w:pPr>
      <w:r w:rsidRPr="004275DC">
        <w:rPr>
          <w:rFonts w:asciiTheme="minorHAnsi" w:hAnsiTheme="minorHAnsi" w:cs="Arial"/>
          <w:sz w:val="20"/>
          <w:szCs w:val="20"/>
        </w:rPr>
        <w:t>9.</w:t>
      </w:r>
      <w:r w:rsidRPr="004275DC">
        <w:rPr>
          <w:rFonts w:asciiTheme="minorHAnsi" w:hAnsiTheme="minorHAnsi"/>
          <w:sz w:val="20"/>
          <w:szCs w:val="20"/>
        </w:rPr>
        <w:t xml:space="preserve"> Working conditions are usually pleasant with the work environment being indoors in well lighted exam rooms and hospitals.  Hours of work frequently exceed 60 hours a week in the busier practices. This typically can result in being awakened at all hours of the night and/or being asked to come in at irregular times to evaluate a patient.  </w:t>
      </w:r>
    </w:p>
    <w:p w:rsidR="004275DC" w:rsidRPr="004275DC" w:rsidRDefault="004275DC" w:rsidP="004275DC">
      <w:pPr>
        <w:spacing w:before="100" w:beforeAutospacing="1" w:after="100" w:afterAutospacing="1" w:line="240" w:lineRule="auto"/>
        <w:rPr>
          <w:rFonts w:eastAsia="Times New Roman" w:cs="Arial"/>
          <w:sz w:val="20"/>
          <w:szCs w:val="20"/>
        </w:rPr>
      </w:pPr>
    </w:p>
    <w:p w:rsidR="004275DC" w:rsidRPr="004275DC" w:rsidRDefault="004275DC" w:rsidP="004275DC">
      <w:pPr>
        <w:spacing w:before="100" w:beforeAutospacing="1" w:after="100" w:afterAutospacing="1" w:line="240" w:lineRule="auto"/>
        <w:rPr>
          <w:rFonts w:eastAsia="Times New Roman" w:cs="Arial"/>
          <w:sz w:val="20"/>
          <w:szCs w:val="20"/>
        </w:rPr>
      </w:pPr>
      <w:r w:rsidRPr="004275DC">
        <w:rPr>
          <w:rFonts w:eastAsia="Times New Roman" w:cs="Arial"/>
          <w:sz w:val="20"/>
          <w:szCs w:val="20"/>
        </w:rPr>
        <w:t>10. No</w:t>
      </w:r>
    </w:p>
    <w:p w:rsidR="004275DC" w:rsidRDefault="004275DC" w:rsidP="004275DC">
      <w:pPr>
        <w:pStyle w:val="style6"/>
        <w:rPr>
          <w:rStyle w:val="style61"/>
          <w:rFonts w:asciiTheme="minorHAnsi" w:hAnsiTheme="minorHAnsi"/>
          <w:sz w:val="20"/>
          <w:szCs w:val="20"/>
        </w:rPr>
      </w:pPr>
      <w:r w:rsidRPr="004275DC">
        <w:rPr>
          <w:rFonts w:asciiTheme="minorHAnsi" w:hAnsiTheme="minorHAnsi" w:cs="Arial"/>
          <w:sz w:val="20"/>
          <w:szCs w:val="20"/>
        </w:rPr>
        <w:t>11.</w:t>
      </w:r>
      <w:r w:rsidRPr="004275DC">
        <w:rPr>
          <w:rStyle w:val="BalloonTextChar"/>
          <w:rFonts w:asciiTheme="minorHAnsi" w:hAnsiTheme="minorHAnsi"/>
          <w:sz w:val="20"/>
          <w:szCs w:val="20"/>
        </w:rPr>
        <w:t xml:space="preserve"> </w:t>
      </w:r>
      <w:r w:rsidRPr="004275DC">
        <w:rPr>
          <w:rStyle w:val="style61"/>
          <w:rFonts w:asciiTheme="minorHAnsi" w:hAnsiTheme="minorHAnsi"/>
          <w:sz w:val="20"/>
          <w:szCs w:val="20"/>
        </w:rPr>
        <w:t>The outlook for physicians is projected to be very good.  Significant shortages exist in rural and underserved areas.  The trend towards group practices will provide opportunities for more doctors to hold positions of leadership and authority.  This still remains one of the best paying professions in the healthcare industry.</w:t>
      </w:r>
    </w:p>
    <w:p w:rsidR="00A87BD1" w:rsidRDefault="00D734AE" w:rsidP="004275DC">
      <w:pPr>
        <w:pStyle w:val="style6"/>
        <w:rPr>
          <w:rFonts w:asciiTheme="minorHAnsi" w:hAnsiTheme="minorHAnsi"/>
          <w:sz w:val="20"/>
          <w:szCs w:val="20"/>
        </w:rPr>
      </w:pPr>
      <w:r w:rsidRPr="004275DC">
        <w:rPr>
          <w:rFonts w:asciiTheme="minorHAnsi" w:hAnsiTheme="minorHAnsi"/>
          <w:noProof/>
          <w:sz w:val="20"/>
          <w:szCs w:val="20"/>
        </w:rPr>
        <w:drawing>
          <wp:inline distT="0" distB="0" distL="0" distR="0">
            <wp:extent cx="3867150" cy="2416629"/>
            <wp:effectExtent l="19050" t="0" r="19050" b="272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734AE" w:rsidRPr="004275DC" w:rsidRDefault="00D734AE" w:rsidP="004275DC">
      <w:pPr>
        <w:pStyle w:val="style6"/>
        <w:rPr>
          <w:rFonts w:asciiTheme="minorHAnsi" w:hAnsiTheme="minorHAnsi"/>
          <w:sz w:val="20"/>
          <w:szCs w:val="20"/>
        </w:rPr>
      </w:pPr>
      <w:r w:rsidRPr="004275DC">
        <w:rPr>
          <w:rFonts w:asciiTheme="minorHAnsi" w:hAnsiTheme="minorHAnsi"/>
          <w:noProof/>
          <w:sz w:val="20"/>
          <w:szCs w:val="20"/>
        </w:rPr>
        <w:lastRenderedPageBreak/>
        <w:drawing>
          <wp:inline distT="0" distB="0" distL="0" distR="0">
            <wp:extent cx="4650921" cy="3167743"/>
            <wp:effectExtent l="19050" t="0" r="16329"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734AE" w:rsidRPr="00E07E70" w:rsidRDefault="00D734AE" w:rsidP="00D734AE">
      <w:pPr>
        <w:pStyle w:val="ListParagraph"/>
        <w:spacing w:after="240" w:line="384" w:lineRule="auto"/>
        <w:ind w:left="1440"/>
        <w:rPr>
          <w:rFonts w:eastAsia="Times New Roman" w:cs="Tahoma"/>
        </w:rPr>
      </w:pPr>
      <w:r w:rsidRPr="00E07E70">
        <w:rPr>
          <w:rFonts w:eastAsia="Times New Roman" w:cs="Tahoma"/>
          <w:noProof/>
        </w:rPr>
        <w:lastRenderedPageBreak/>
        <w:drawing>
          <wp:inline distT="0" distB="0" distL="0" distR="0">
            <wp:extent cx="4531360" cy="3548743"/>
            <wp:effectExtent l="19050" t="0" r="2159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734AE" w:rsidRPr="00E07E70" w:rsidRDefault="00D734AE" w:rsidP="00D734AE">
      <w:pPr>
        <w:pStyle w:val="ListParagraph"/>
        <w:spacing w:after="240" w:line="384" w:lineRule="auto"/>
        <w:ind w:left="1440"/>
        <w:rPr>
          <w:rFonts w:eastAsia="Times New Roman" w:cs="Tahoma"/>
        </w:rPr>
      </w:pPr>
      <w:r w:rsidRPr="00E07E70">
        <w:rPr>
          <w:rFonts w:eastAsia="Times New Roman" w:cs="Tahoma"/>
        </w:rPr>
        <w:t>I have narrowed my career choices to a psychologist and a physician’s assistant. I used information from previous research to make charts that show yearly wages, years of schooling, and expected growth in the next ten years for each job. The growth in the field of physician’s assistants is expected to grow the most in the next ten years. This is an important thing to consider with the unemployment rates and falling economy. I chose Psychologist because I found ou</w:t>
      </w:r>
      <w:r w:rsidR="00D05285" w:rsidRPr="00E07E70">
        <w:rPr>
          <w:rFonts w:eastAsia="Times New Roman" w:cs="Tahoma"/>
        </w:rPr>
        <w:t>t</w:t>
      </w:r>
      <w:r w:rsidRPr="00E07E70">
        <w:rPr>
          <w:rFonts w:eastAsia="Times New Roman" w:cs="Tahoma"/>
        </w:rPr>
        <w:t xml:space="preserve"> that although most psychologists have a doctoral degree, some </w:t>
      </w:r>
      <w:r w:rsidR="00D05285" w:rsidRPr="00E07E70">
        <w:rPr>
          <w:rFonts w:eastAsia="Times New Roman" w:cs="Tahoma"/>
        </w:rPr>
        <w:t>practice as social workers with less than a doctoral degree.  This is positive because if I were to decide that I didn’t want to attend even more school, I could have a plan to fall back on. I have also discovered that things pertaining to psychology interest me the most.</w:t>
      </w:r>
      <w:r w:rsidR="00C70E18">
        <w:rPr>
          <w:rFonts w:eastAsia="Times New Roman" w:cs="Tahoma"/>
        </w:rPr>
        <w:t xml:space="preserve"> I have been able to talk to a few psychologists and figure out what exactly a day for them would be like. </w:t>
      </w:r>
    </w:p>
    <w:p w:rsidR="00D05285" w:rsidRPr="00E07E70" w:rsidRDefault="00D05285" w:rsidP="00D734AE">
      <w:pPr>
        <w:pStyle w:val="ListParagraph"/>
        <w:spacing w:after="240" w:line="384" w:lineRule="auto"/>
        <w:ind w:left="1440"/>
        <w:rPr>
          <w:rFonts w:eastAsia="Times New Roman" w:cs="Tahoma"/>
        </w:rPr>
      </w:pPr>
      <w:r w:rsidRPr="00E07E70">
        <w:rPr>
          <w:rFonts w:eastAsia="Times New Roman" w:cs="Tahoma"/>
        </w:rPr>
        <w:lastRenderedPageBreak/>
        <w:t>Colleges:</w:t>
      </w:r>
    </w:p>
    <w:p w:rsidR="009572C3" w:rsidRPr="00E07E70" w:rsidRDefault="00D05285" w:rsidP="009572C3">
      <w:pPr>
        <w:pStyle w:val="ListParagraph"/>
        <w:numPr>
          <w:ilvl w:val="0"/>
          <w:numId w:val="13"/>
        </w:numPr>
        <w:spacing w:after="240" w:line="384" w:lineRule="auto"/>
        <w:rPr>
          <w:rFonts w:eastAsia="Times New Roman" w:cs="Tahoma"/>
        </w:rPr>
      </w:pPr>
      <w:r w:rsidRPr="00E07E70">
        <w:rPr>
          <w:rFonts w:eastAsia="Times New Roman" w:cs="Tahoma"/>
        </w:rPr>
        <w:t>Vanderbilt University</w:t>
      </w:r>
    </w:p>
    <w:p w:rsidR="00D05285" w:rsidRPr="00E07E70" w:rsidRDefault="00D05285" w:rsidP="0092674D">
      <w:pPr>
        <w:pStyle w:val="ListParagraph"/>
        <w:numPr>
          <w:ilvl w:val="1"/>
          <w:numId w:val="13"/>
        </w:numPr>
        <w:spacing w:after="240" w:line="384" w:lineRule="auto"/>
        <w:rPr>
          <w:rFonts w:eastAsia="Times New Roman" w:cs="Tahoma"/>
        </w:rPr>
      </w:pPr>
      <w:r w:rsidRPr="00E07E70">
        <w:rPr>
          <w:rFonts w:eastAsia="Times New Roman" w:cs="Tahoma"/>
        </w:rPr>
        <w:t>Medical Scientist</w:t>
      </w:r>
    </w:p>
    <w:p w:rsidR="00D05285" w:rsidRPr="00E07E70" w:rsidRDefault="00D05285" w:rsidP="0092674D">
      <w:pPr>
        <w:pStyle w:val="ListParagraph"/>
        <w:numPr>
          <w:ilvl w:val="0"/>
          <w:numId w:val="15"/>
        </w:numPr>
        <w:spacing w:after="240" w:line="384" w:lineRule="auto"/>
        <w:rPr>
          <w:rFonts w:eastAsia="Times New Roman" w:cs="Tahoma"/>
        </w:rPr>
      </w:pPr>
      <w:r w:rsidRPr="00E07E70">
        <w:rPr>
          <w:rFonts w:eastAsia="Times New Roman" w:cs="Tahoma"/>
        </w:rPr>
        <w:t>Marriage and Family Therapy</w:t>
      </w:r>
    </w:p>
    <w:p w:rsidR="00D05285" w:rsidRPr="00E07E70" w:rsidRDefault="00D05285" w:rsidP="0092674D">
      <w:pPr>
        <w:pStyle w:val="ListParagraph"/>
        <w:numPr>
          <w:ilvl w:val="0"/>
          <w:numId w:val="15"/>
        </w:numPr>
        <w:spacing w:after="240" w:line="384" w:lineRule="auto"/>
        <w:rPr>
          <w:rFonts w:eastAsia="Times New Roman" w:cs="Tahoma"/>
        </w:rPr>
      </w:pPr>
      <w:r w:rsidRPr="00E07E70">
        <w:rPr>
          <w:rFonts w:eastAsia="Times New Roman" w:cs="Tahoma"/>
        </w:rPr>
        <w:t>Psychology, General</w:t>
      </w:r>
    </w:p>
    <w:p w:rsidR="00D05285" w:rsidRPr="00E07E70" w:rsidRDefault="00D05285" w:rsidP="0092674D">
      <w:pPr>
        <w:pStyle w:val="ListParagraph"/>
        <w:numPr>
          <w:ilvl w:val="0"/>
          <w:numId w:val="13"/>
        </w:numPr>
        <w:spacing w:after="240" w:line="384" w:lineRule="auto"/>
        <w:rPr>
          <w:rFonts w:eastAsia="Times New Roman" w:cs="Tahoma"/>
        </w:rPr>
      </w:pPr>
      <w:r w:rsidRPr="00E07E70">
        <w:rPr>
          <w:rFonts w:eastAsia="Times New Roman" w:cs="Tahoma"/>
        </w:rPr>
        <w:t>George Washington University</w:t>
      </w:r>
    </w:p>
    <w:p w:rsidR="0092674D" w:rsidRPr="00E07E70" w:rsidRDefault="0092674D" w:rsidP="0092674D">
      <w:pPr>
        <w:pStyle w:val="ListParagraph"/>
        <w:numPr>
          <w:ilvl w:val="1"/>
          <w:numId w:val="13"/>
        </w:numPr>
        <w:spacing w:after="240" w:line="384" w:lineRule="auto"/>
        <w:rPr>
          <w:rFonts w:eastAsia="Times New Roman" w:cs="Tahoma"/>
        </w:rPr>
      </w:pPr>
      <w:r w:rsidRPr="00E07E70">
        <w:rPr>
          <w:rFonts w:eastAsia="Times New Roman" w:cs="Tahoma"/>
        </w:rPr>
        <w:t>Biology/Biomedical Sciences</w:t>
      </w:r>
    </w:p>
    <w:p w:rsidR="0092674D" w:rsidRPr="00E07E70" w:rsidRDefault="0092674D" w:rsidP="0092674D">
      <w:pPr>
        <w:pStyle w:val="ListParagraph"/>
        <w:numPr>
          <w:ilvl w:val="1"/>
          <w:numId w:val="13"/>
        </w:numPr>
        <w:spacing w:after="240" w:line="384" w:lineRule="auto"/>
        <w:rPr>
          <w:rFonts w:eastAsia="Times New Roman" w:cs="Tahoma"/>
        </w:rPr>
      </w:pPr>
      <w:r w:rsidRPr="00E07E70">
        <w:rPr>
          <w:rFonts w:eastAsia="Times New Roman" w:cs="Tahoma"/>
        </w:rPr>
        <w:t>Clinical Psychology</w:t>
      </w:r>
    </w:p>
    <w:p w:rsidR="0092674D" w:rsidRPr="00E07E70" w:rsidRDefault="0092674D" w:rsidP="0092674D">
      <w:pPr>
        <w:pStyle w:val="ListParagraph"/>
        <w:numPr>
          <w:ilvl w:val="1"/>
          <w:numId w:val="13"/>
        </w:numPr>
        <w:spacing w:after="240" w:line="384" w:lineRule="auto"/>
        <w:rPr>
          <w:rFonts w:eastAsia="Times New Roman" w:cs="Tahoma"/>
        </w:rPr>
      </w:pPr>
      <w:r w:rsidRPr="00E07E70">
        <w:rPr>
          <w:rFonts w:eastAsia="Times New Roman" w:cs="Tahoma"/>
        </w:rPr>
        <w:t>Counseling Psychology</w:t>
      </w:r>
    </w:p>
    <w:p w:rsidR="00D05285" w:rsidRPr="00E07E70" w:rsidRDefault="00D05285" w:rsidP="009572C3">
      <w:pPr>
        <w:pStyle w:val="ListParagraph"/>
        <w:numPr>
          <w:ilvl w:val="0"/>
          <w:numId w:val="13"/>
        </w:numPr>
        <w:spacing w:after="240" w:line="384" w:lineRule="auto"/>
        <w:rPr>
          <w:rFonts w:eastAsia="Times New Roman" w:cs="Tahoma"/>
        </w:rPr>
      </w:pPr>
      <w:r w:rsidRPr="00E07E70">
        <w:rPr>
          <w:rFonts w:eastAsia="Times New Roman" w:cs="Tahoma"/>
        </w:rPr>
        <w:t>Duke University</w:t>
      </w:r>
    </w:p>
    <w:p w:rsidR="0092674D" w:rsidRPr="00E07E70" w:rsidRDefault="0092674D" w:rsidP="0092674D">
      <w:pPr>
        <w:pStyle w:val="ListParagraph"/>
        <w:numPr>
          <w:ilvl w:val="1"/>
          <w:numId w:val="13"/>
        </w:numPr>
        <w:spacing w:after="240" w:line="384" w:lineRule="auto"/>
        <w:rPr>
          <w:rFonts w:eastAsia="Times New Roman" w:cs="Tahoma"/>
        </w:rPr>
      </w:pPr>
      <w:r w:rsidRPr="00E07E70">
        <w:rPr>
          <w:rFonts w:eastAsia="Times New Roman" w:cs="Tahoma"/>
        </w:rPr>
        <w:t>Biology/Biomedical Sciences</w:t>
      </w:r>
    </w:p>
    <w:p w:rsidR="0092674D" w:rsidRPr="00E07E70" w:rsidRDefault="0092674D" w:rsidP="0092674D">
      <w:pPr>
        <w:pStyle w:val="ListParagraph"/>
        <w:numPr>
          <w:ilvl w:val="1"/>
          <w:numId w:val="13"/>
        </w:numPr>
        <w:spacing w:after="240" w:line="384" w:lineRule="auto"/>
        <w:rPr>
          <w:rFonts w:eastAsia="Times New Roman" w:cs="Tahoma"/>
        </w:rPr>
      </w:pPr>
      <w:r w:rsidRPr="00E07E70">
        <w:rPr>
          <w:rFonts w:eastAsia="Times New Roman" w:cs="Tahoma"/>
        </w:rPr>
        <w:t>Clinical Psychology</w:t>
      </w:r>
    </w:p>
    <w:p w:rsidR="0092674D" w:rsidRPr="00E07E70" w:rsidRDefault="0092674D" w:rsidP="0092674D">
      <w:pPr>
        <w:pStyle w:val="ListParagraph"/>
        <w:numPr>
          <w:ilvl w:val="1"/>
          <w:numId w:val="13"/>
        </w:numPr>
        <w:spacing w:after="240" w:line="384" w:lineRule="auto"/>
        <w:rPr>
          <w:rFonts w:eastAsia="Times New Roman" w:cs="Tahoma"/>
        </w:rPr>
      </w:pPr>
      <w:r w:rsidRPr="00E07E70">
        <w:rPr>
          <w:rFonts w:eastAsia="Times New Roman" w:cs="Tahoma"/>
        </w:rPr>
        <w:t>Psychology, General</w:t>
      </w:r>
    </w:p>
    <w:p w:rsidR="009572C3" w:rsidRPr="00D734AE" w:rsidRDefault="009572C3" w:rsidP="002E565E">
      <w:pPr>
        <w:rPr>
          <w:color w:val="000000"/>
        </w:rPr>
      </w:pPr>
    </w:p>
    <w:p w:rsidR="006E35C4" w:rsidRPr="00D734AE" w:rsidRDefault="006E35C4" w:rsidP="007E5E95">
      <w:pPr>
        <w:rPr>
          <w:color w:val="000000"/>
        </w:rPr>
      </w:pPr>
    </w:p>
    <w:p w:rsidR="006E35C4" w:rsidRPr="00D734AE" w:rsidRDefault="006E35C4" w:rsidP="007E5E95">
      <w:pPr>
        <w:rPr>
          <w:color w:val="000000"/>
        </w:rPr>
      </w:pPr>
    </w:p>
    <w:p w:rsidR="006E35C4" w:rsidRPr="00D734AE" w:rsidRDefault="006E35C4" w:rsidP="007E5E95">
      <w:pPr>
        <w:rPr>
          <w:color w:val="000000"/>
        </w:rPr>
      </w:pPr>
    </w:p>
    <w:p w:rsidR="004D5BAF" w:rsidRPr="00D734AE" w:rsidRDefault="004D5BAF"/>
    <w:sectPr w:rsidR="004D5BAF" w:rsidRPr="00D734AE" w:rsidSect="006E35C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9C8"/>
    <w:multiLevelType w:val="hybridMultilevel"/>
    <w:tmpl w:val="B838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B1CA3"/>
    <w:multiLevelType w:val="multilevel"/>
    <w:tmpl w:val="FF587850"/>
    <w:lvl w:ilvl="0">
      <w:start w:val="1"/>
      <w:numFmt w:val="bullet"/>
      <w:lvlText w:val=""/>
      <w:lvlJc w:val="left"/>
      <w:pPr>
        <w:tabs>
          <w:tab w:val="num" w:pos="720"/>
        </w:tabs>
        <w:ind w:left="720" w:hanging="360"/>
      </w:pPr>
      <w:rPr>
        <w:rFonts w:ascii="Symbol" w:hAnsi="Symbol" w:hint="default"/>
        <w:sz w:val="20"/>
      </w:rPr>
    </w:lvl>
    <w:lvl w:ilvl="1">
      <w:start w:val="130"/>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E70B4"/>
    <w:multiLevelType w:val="multilevel"/>
    <w:tmpl w:val="1600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975BA"/>
    <w:multiLevelType w:val="multilevel"/>
    <w:tmpl w:val="8624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05E42"/>
    <w:multiLevelType w:val="multilevel"/>
    <w:tmpl w:val="D5525AA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C5760"/>
    <w:multiLevelType w:val="multilevel"/>
    <w:tmpl w:val="B96E4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57DBD"/>
    <w:multiLevelType w:val="multilevel"/>
    <w:tmpl w:val="37C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64790"/>
    <w:multiLevelType w:val="hybridMultilevel"/>
    <w:tmpl w:val="68EC9B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2C5E97"/>
    <w:multiLevelType w:val="hybridMultilevel"/>
    <w:tmpl w:val="4C9EB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E5C61"/>
    <w:multiLevelType w:val="hybridMultilevel"/>
    <w:tmpl w:val="335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E3A18"/>
    <w:multiLevelType w:val="multilevel"/>
    <w:tmpl w:val="F110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782C89"/>
    <w:multiLevelType w:val="multilevel"/>
    <w:tmpl w:val="678E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B442D"/>
    <w:multiLevelType w:val="hybridMultilevel"/>
    <w:tmpl w:val="54DE6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CF6C10"/>
    <w:multiLevelType w:val="hybridMultilevel"/>
    <w:tmpl w:val="BAE678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572DF7"/>
    <w:multiLevelType w:val="multilevel"/>
    <w:tmpl w:val="0C6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D218B0"/>
    <w:multiLevelType w:val="multilevel"/>
    <w:tmpl w:val="B58C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E1C04"/>
    <w:multiLevelType w:val="hybridMultilevel"/>
    <w:tmpl w:val="1D50F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6435ED"/>
    <w:multiLevelType w:val="multilevel"/>
    <w:tmpl w:val="0DAA9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5315F"/>
    <w:multiLevelType w:val="multilevel"/>
    <w:tmpl w:val="B96E4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0617CB"/>
    <w:multiLevelType w:val="hybridMultilevel"/>
    <w:tmpl w:val="FF9EDD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1"/>
  </w:num>
  <w:num w:numId="4">
    <w:abstractNumId w:val="18"/>
  </w:num>
  <w:num w:numId="5">
    <w:abstractNumId w:val="11"/>
  </w:num>
  <w:num w:numId="6">
    <w:abstractNumId w:val="4"/>
  </w:num>
  <w:num w:numId="7">
    <w:abstractNumId w:val="15"/>
  </w:num>
  <w:num w:numId="8">
    <w:abstractNumId w:val="7"/>
  </w:num>
  <w:num w:numId="9">
    <w:abstractNumId w:val="19"/>
  </w:num>
  <w:num w:numId="10">
    <w:abstractNumId w:val="3"/>
  </w:num>
  <w:num w:numId="11">
    <w:abstractNumId w:val="16"/>
  </w:num>
  <w:num w:numId="12">
    <w:abstractNumId w:val="8"/>
  </w:num>
  <w:num w:numId="13">
    <w:abstractNumId w:val="17"/>
  </w:num>
  <w:num w:numId="14">
    <w:abstractNumId w:val="14"/>
  </w:num>
  <w:num w:numId="15">
    <w:abstractNumId w:val="13"/>
  </w:num>
  <w:num w:numId="16">
    <w:abstractNumId w:val="6"/>
  </w:num>
  <w:num w:numId="17">
    <w:abstractNumId w:val="2"/>
  </w:num>
  <w:num w:numId="18">
    <w:abstractNumId w:val="10"/>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EB50DA"/>
    <w:rsid w:val="0006383E"/>
    <w:rsid w:val="000D4916"/>
    <w:rsid w:val="00156964"/>
    <w:rsid w:val="001768E2"/>
    <w:rsid w:val="001D5FF3"/>
    <w:rsid w:val="00237520"/>
    <w:rsid w:val="002539B2"/>
    <w:rsid w:val="002621A2"/>
    <w:rsid w:val="002C0200"/>
    <w:rsid w:val="002E565E"/>
    <w:rsid w:val="004275DC"/>
    <w:rsid w:val="00472611"/>
    <w:rsid w:val="004A22FB"/>
    <w:rsid w:val="004D5BAF"/>
    <w:rsid w:val="0051406F"/>
    <w:rsid w:val="00603859"/>
    <w:rsid w:val="006125B3"/>
    <w:rsid w:val="006251A9"/>
    <w:rsid w:val="00664C05"/>
    <w:rsid w:val="006E35C4"/>
    <w:rsid w:val="00752D0B"/>
    <w:rsid w:val="007853D2"/>
    <w:rsid w:val="007A30E5"/>
    <w:rsid w:val="007E103E"/>
    <w:rsid w:val="007E5E95"/>
    <w:rsid w:val="008C081F"/>
    <w:rsid w:val="0092674D"/>
    <w:rsid w:val="009572C3"/>
    <w:rsid w:val="00995381"/>
    <w:rsid w:val="009B5B80"/>
    <w:rsid w:val="00A6143C"/>
    <w:rsid w:val="00A87BD1"/>
    <w:rsid w:val="00AC2056"/>
    <w:rsid w:val="00AF25DE"/>
    <w:rsid w:val="00B14AB5"/>
    <w:rsid w:val="00B576AF"/>
    <w:rsid w:val="00BB7CD9"/>
    <w:rsid w:val="00C31A79"/>
    <w:rsid w:val="00C70E18"/>
    <w:rsid w:val="00C71D7A"/>
    <w:rsid w:val="00C819B9"/>
    <w:rsid w:val="00CC10A8"/>
    <w:rsid w:val="00D05285"/>
    <w:rsid w:val="00D159B8"/>
    <w:rsid w:val="00D542F8"/>
    <w:rsid w:val="00D734AE"/>
    <w:rsid w:val="00E07E70"/>
    <w:rsid w:val="00E33739"/>
    <w:rsid w:val="00EA2B4A"/>
    <w:rsid w:val="00EB50DA"/>
    <w:rsid w:val="00ED3250"/>
    <w:rsid w:val="00F447B7"/>
    <w:rsid w:val="00F66196"/>
    <w:rsid w:val="00FA7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DA"/>
    <w:rPr>
      <w:rFonts w:ascii="Tahoma" w:hAnsi="Tahoma" w:cs="Tahoma"/>
      <w:sz w:val="16"/>
      <w:szCs w:val="16"/>
    </w:rPr>
  </w:style>
  <w:style w:type="character" w:styleId="Hyperlink">
    <w:name w:val="Hyperlink"/>
    <w:basedOn w:val="DefaultParagraphFont"/>
    <w:uiPriority w:val="99"/>
    <w:unhideWhenUsed/>
    <w:rsid w:val="004D5BAF"/>
    <w:rPr>
      <w:color w:val="0000FF"/>
      <w:u w:val="single"/>
    </w:rPr>
  </w:style>
  <w:style w:type="paragraph" w:styleId="ListParagraph">
    <w:name w:val="List Paragraph"/>
    <w:basedOn w:val="Normal"/>
    <w:uiPriority w:val="34"/>
    <w:qFormat/>
    <w:rsid w:val="001768E2"/>
    <w:pPr>
      <w:ind w:left="720"/>
      <w:contextualSpacing/>
    </w:pPr>
  </w:style>
  <w:style w:type="paragraph" w:styleId="NormalWeb">
    <w:name w:val="Normal (Web)"/>
    <w:basedOn w:val="Normal"/>
    <w:uiPriority w:val="99"/>
    <w:unhideWhenUsed/>
    <w:rsid w:val="00B57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1">
    <w:name w:val="title21"/>
    <w:basedOn w:val="DefaultParagraphFont"/>
    <w:rsid w:val="00B576AF"/>
    <w:rPr>
      <w:rFonts w:ascii="Arial" w:hAnsi="Arial" w:cs="Arial" w:hint="default"/>
      <w:b/>
      <w:bCs/>
      <w:sz w:val="32"/>
      <w:szCs w:val="32"/>
    </w:rPr>
  </w:style>
  <w:style w:type="character" w:customStyle="1" w:styleId="textb1">
    <w:name w:val="textb1"/>
    <w:basedOn w:val="DefaultParagraphFont"/>
    <w:rsid w:val="00B576AF"/>
    <w:rPr>
      <w:rFonts w:ascii="Arial" w:hAnsi="Arial" w:cs="Arial" w:hint="default"/>
      <w:b/>
      <w:bCs/>
      <w:color w:val="000000"/>
      <w:sz w:val="24"/>
      <w:szCs w:val="24"/>
    </w:rPr>
  </w:style>
  <w:style w:type="character" w:customStyle="1" w:styleId="textbi1">
    <w:name w:val="textbi1"/>
    <w:basedOn w:val="DefaultParagraphFont"/>
    <w:rsid w:val="00B576AF"/>
    <w:rPr>
      <w:rFonts w:ascii="Arial" w:hAnsi="Arial" w:cs="Arial" w:hint="default"/>
      <w:b/>
      <w:bCs/>
      <w:i/>
      <w:iCs/>
      <w:color w:val="000000"/>
      <w:sz w:val="24"/>
      <w:szCs w:val="24"/>
    </w:rPr>
  </w:style>
  <w:style w:type="character" w:customStyle="1" w:styleId="title31">
    <w:name w:val="title31"/>
    <w:basedOn w:val="DefaultParagraphFont"/>
    <w:rsid w:val="00B576AF"/>
    <w:rPr>
      <w:rFonts w:ascii="Arial" w:hAnsi="Arial" w:cs="Arial" w:hint="default"/>
      <w:b/>
      <w:bCs/>
      <w:color w:val="000000"/>
      <w:sz w:val="30"/>
      <w:szCs w:val="30"/>
    </w:rPr>
  </w:style>
  <w:style w:type="table" w:styleId="TableGrid">
    <w:name w:val="Table Grid"/>
    <w:basedOn w:val="TableNormal"/>
    <w:uiPriority w:val="59"/>
    <w:rsid w:val="006E3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6383E"/>
    <w:rPr>
      <w:i/>
      <w:iCs/>
    </w:rPr>
  </w:style>
  <w:style w:type="paragraph" w:customStyle="1" w:styleId="style6">
    <w:name w:val="style6"/>
    <w:basedOn w:val="Normal"/>
    <w:rsid w:val="00ED3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DefaultParagraphFont"/>
    <w:rsid w:val="004275DC"/>
  </w:style>
</w:styles>
</file>

<file path=word/webSettings.xml><?xml version="1.0" encoding="utf-8"?>
<w:webSettings xmlns:r="http://schemas.openxmlformats.org/officeDocument/2006/relationships" xmlns:w="http://schemas.openxmlformats.org/wordprocessingml/2006/main">
  <w:divs>
    <w:div w:id="280957321">
      <w:bodyDiv w:val="1"/>
      <w:marLeft w:val="0"/>
      <w:marRight w:val="0"/>
      <w:marTop w:val="0"/>
      <w:marBottom w:val="0"/>
      <w:divBdr>
        <w:top w:val="none" w:sz="0" w:space="0" w:color="auto"/>
        <w:left w:val="none" w:sz="0" w:space="0" w:color="auto"/>
        <w:bottom w:val="none" w:sz="0" w:space="0" w:color="auto"/>
        <w:right w:val="none" w:sz="0" w:space="0" w:color="auto"/>
      </w:divBdr>
      <w:divsChild>
        <w:div w:id="1746103567">
          <w:marLeft w:val="0"/>
          <w:marRight w:val="0"/>
          <w:marTop w:val="0"/>
          <w:marBottom w:val="257"/>
          <w:divBdr>
            <w:top w:val="none" w:sz="0" w:space="0" w:color="auto"/>
            <w:left w:val="none" w:sz="0" w:space="0" w:color="auto"/>
            <w:bottom w:val="none" w:sz="0" w:space="0" w:color="auto"/>
            <w:right w:val="none" w:sz="0" w:space="0" w:color="auto"/>
          </w:divBdr>
          <w:divsChild>
            <w:div w:id="1642072274">
              <w:marLeft w:val="0"/>
              <w:marRight w:val="0"/>
              <w:marTop w:val="0"/>
              <w:marBottom w:val="0"/>
              <w:divBdr>
                <w:top w:val="single" w:sz="6" w:space="0" w:color="345C89"/>
                <w:left w:val="single" w:sz="6" w:space="0" w:color="345C89"/>
                <w:bottom w:val="single" w:sz="6" w:space="0" w:color="345C89"/>
                <w:right w:val="single" w:sz="6" w:space="0" w:color="345C89"/>
              </w:divBdr>
              <w:divsChild>
                <w:div w:id="11052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52155">
      <w:bodyDiv w:val="1"/>
      <w:marLeft w:val="0"/>
      <w:marRight w:val="0"/>
      <w:marTop w:val="0"/>
      <w:marBottom w:val="0"/>
      <w:divBdr>
        <w:top w:val="none" w:sz="0" w:space="0" w:color="auto"/>
        <w:left w:val="none" w:sz="0" w:space="0" w:color="auto"/>
        <w:bottom w:val="none" w:sz="0" w:space="0" w:color="auto"/>
        <w:right w:val="none" w:sz="0" w:space="0" w:color="auto"/>
      </w:divBdr>
      <w:divsChild>
        <w:div w:id="62339120">
          <w:marLeft w:val="0"/>
          <w:marRight w:val="0"/>
          <w:marTop w:val="0"/>
          <w:marBottom w:val="204"/>
          <w:divBdr>
            <w:top w:val="none" w:sz="0" w:space="0" w:color="auto"/>
            <w:left w:val="none" w:sz="0" w:space="0" w:color="auto"/>
            <w:bottom w:val="none" w:sz="0" w:space="0" w:color="auto"/>
            <w:right w:val="none" w:sz="0" w:space="0" w:color="auto"/>
          </w:divBdr>
          <w:divsChild>
            <w:div w:id="1380588789">
              <w:marLeft w:val="0"/>
              <w:marRight w:val="0"/>
              <w:marTop w:val="0"/>
              <w:marBottom w:val="0"/>
              <w:divBdr>
                <w:top w:val="single" w:sz="6" w:space="0" w:color="345C89"/>
                <w:left w:val="single" w:sz="6" w:space="0" w:color="345C89"/>
                <w:bottom w:val="single" w:sz="6" w:space="0" w:color="345C89"/>
                <w:right w:val="single" w:sz="6" w:space="0" w:color="345C89"/>
              </w:divBdr>
              <w:divsChild>
                <w:div w:id="892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8597">
      <w:bodyDiv w:val="1"/>
      <w:marLeft w:val="0"/>
      <w:marRight w:val="0"/>
      <w:marTop w:val="0"/>
      <w:marBottom w:val="0"/>
      <w:divBdr>
        <w:top w:val="none" w:sz="0" w:space="0" w:color="auto"/>
        <w:left w:val="none" w:sz="0" w:space="0" w:color="auto"/>
        <w:bottom w:val="none" w:sz="0" w:space="0" w:color="auto"/>
        <w:right w:val="none" w:sz="0" w:space="0" w:color="auto"/>
      </w:divBdr>
      <w:divsChild>
        <w:div w:id="1024328171">
          <w:marLeft w:val="0"/>
          <w:marRight w:val="0"/>
          <w:marTop w:val="0"/>
          <w:marBottom w:val="204"/>
          <w:divBdr>
            <w:top w:val="none" w:sz="0" w:space="0" w:color="auto"/>
            <w:left w:val="none" w:sz="0" w:space="0" w:color="auto"/>
            <w:bottom w:val="none" w:sz="0" w:space="0" w:color="auto"/>
            <w:right w:val="none" w:sz="0" w:space="0" w:color="auto"/>
          </w:divBdr>
          <w:divsChild>
            <w:div w:id="16687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486">
      <w:bodyDiv w:val="1"/>
      <w:marLeft w:val="0"/>
      <w:marRight w:val="0"/>
      <w:marTop w:val="0"/>
      <w:marBottom w:val="0"/>
      <w:divBdr>
        <w:top w:val="none" w:sz="0" w:space="0" w:color="auto"/>
        <w:left w:val="none" w:sz="0" w:space="0" w:color="auto"/>
        <w:bottom w:val="none" w:sz="0" w:space="0" w:color="auto"/>
        <w:right w:val="none" w:sz="0" w:space="0" w:color="auto"/>
      </w:divBdr>
      <w:divsChild>
        <w:div w:id="2070692469">
          <w:marLeft w:val="0"/>
          <w:marRight w:val="0"/>
          <w:marTop w:val="0"/>
          <w:marBottom w:val="0"/>
          <w:divBdr>
            <w:top w:val="none" w:sz="0" w:space="0" w:color="auto"/>
            <w:left w:val="none" w:sz="0" w:space="0" w:color="auto"/>
            <w:bottom w:val="none" w:sz="0" w:space="0" w:color="auto"/>
            <w:right w:val="none" w:sz="0" w:space="0" w:color="auto"/>
          </w:divBdr>
        </w:div>
      </w:divsChild>
    </w:div>
    <w:div w:id="517812093">
      <w:bodyDiv w:val="1"/>
      <w:marLeft w:val="0"/>
      <w:marRight w:val="0"/>
      <w:marTop w:val="0"/>
      <w:marBottom w:val="0"/>
      <w:divBdr>
        <w:top w:val="none" w:sz="0" w:space="0" w:color="auto"/>
        <w:left w:val="none" w:sz="0" w:space="0" w:color="auto"/>
        <w:bottom w:val="none" w:sz="0" w:space="0" w:color="auto"/>
        <w:right w:val="none" w:sz="0" w:space="0" w:color="auto"/>
      </w:divBdr>
      <w:divsChild>
        <w:div w:id="256256430">
          <w:marLeft w:val="0"/>
          <w:marRight w:val="0"/>
          <w:marTop w:val="0"/>
          <w:marBottom w:val="0"/>
          <w:divBdr>
            <w:top w:val="none" w:sz="0" w:space="0" w:color="auto"/>
            <w:left w:val="none" w:sz="0" w:space="0" w:color="auto"/>
            <w:bottom w:val="none" w:sz="0" w:space="0" w:color="auto"/>
            <w:right w:val="none" w:sz="0" w:space="0" w:color="auto"/>
          </w:divBdr>
          <w:divsChild>
            <w:div w:id="1085305504">
              <w:marLeft w:val="0"/>
              <w:marRight w:val="0"/>
              <w:marTop w:val="0"/>
              <w:marBottom w:val="0"/>
              <w:divBdr>
                <w:top w:val="none" w:sz="0" w:space="0" w:color="auto"/>
                <w:left w:val="none" w:sz="0" w:space="0" w:color="auto"/>
                <w:bottom w:val="none" w:sz="0" w:space="0" w:color="auto"/>
                <w:right w:val="none" w:sz="0" w:space="0" w:color="auto"/>
              </w:divBdr>
              <w:divsChild>
                <w:div w:id="1006397989">
                  <w:marLeft w:val="0"/>
                  <w:marRight w:val="0"/>
                  <w:marTop w:val="0"/>
                  <w:marBottom w:val="0"/>
                  <w:divBdr>
                    <w:top w:val="none" w:sz="0" w:space="0" w:color="auto"/>
                    <w:left w:val="none" w:sz="0" w:space="0" w:color="auto"/>
                    <w:bottom w:val="none" w:sz="0" w:space="0" w:color="auto"/>
                    <w:right w:val="none" w:sz="0" w:space="0" w:color="auto"/>
                  </w:divBdr>
                  <w:divsChild>
                    <w:div w:id="1449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3845">
      <w:bodyDiv w:val="1"/>
      <w:marLeft w:val="0"/>
      <w:marRight w:val="0"/>
      <w:marTop w:val="0"/>
      <w:marBottom w:val="0"/>
      <w:divBdr>
        <w:top w:val="none" w:sz="0" w:space="0" w:color="auto"/>
        <w:left w:val="none" w:sz="0" w:space="0" w:color="auto"/>
        <w:bottom w:val="none" w:sz="0" w:space="0" w:color="auto"/>
        <w:right w:val="none" w:sz="0" w:space="0" w:color="auto"/>
      </w:divBdr>
      <w:divsChild>
        <w:div w:id="2029062199">
          <w:marLeft w:val="0"/>
          <w:marRight w:val="0"/>
          <w:marTop w:val="0"/>
          <w:marBottom w:val="0"/>
          <w:divBdr>
            <w:top w:val="none" w:sz="0" w:space="0" w:color="auto"/>
            <w:left w:val="none" w:sz="0" w:space="0" w:color="auto"/>
            <w:bottom w:val="none" w:sz="0" w:space="0" w:color="auto"/>
            <w:right w:val="none" w:sz="0" w:space="0" w:color="auto"/>
          </w:divBdr>
          <w:divsChild>
            <w:div w:id="190143754">
              <w:marLeft w:val="0"/>
              <w:marRight w:val="0"/>
              <w:marTop w:val="0"/>
              <w:marBottom w:val="0"/>
              <w:divBdr>
                <w:top w:val="none" w:sz="0" w:space="0" w:color="auto"/>
                <w:left w:val="single" w:sz="6" w:space="0" w:color="E2E2E2"/>
                <w:bottom w:val="none" w:sz="0" w:space="0" w:color="auto"/>
                <w:right w:val="single" w:sz="6" w:space="0" w:color="E2E2E2"/>
              </w:divBdr>
              <w:divsChild>
                <w:div w:id="639506794">
                  <w:marLeft w:val="0"/>
                  <w:marRight w:val="0"/>
                  <w:marTop w:val="0"/>
                  <w:marBottom w:val="0"/>
                  <w:divBdr>
                    <w:top w:val="none" w:sz="0" w:space="0" w:color="auto"/>
                    <w:left w:val="none" w:sz="0" w:space="0" w:color="auto"/>
                    <w:bottom w:val="none" w:sz="0" w:space="0" w:color="auto"/>
                    <w:right w:val="none" w:sz="0" w:space="0" w:color="auto"/>
                  </w:divBdr>
                  <w:divsChild>
                    <w:div w:id="2119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5235">
      <w:bodyDiv w:val="1"/>
      <w:marLeft w:val="0"/>
      <w:marRight w:val="0"/>
      <w:marTop w:val="0"/>
      <w:marBottom w:val="0"/>
      <w:divBdr>
        <w:top w:val="none" w:sz="0" w:space="0" w:color="auto"/>
        <w:left w:val="none" w:sz="0" w:space="0" w:color="auto"/>
        <w:bottom w:val="none" w:sz="0" w:space="0" w:color="auto"/>
        <w:right w:val="none" w:sz="0" w:space="0" w:color="auto"/>
      </w:divBdr>
      <w:divsChild>
        <w:div w:id="1377655802">
          <w:marLeft w:val="0"/>
          <w:marRight w:val="0"/>
          <w:marTop w:val="0"/>
          <w:marBottom w:val="0"/>
          <w:divBdr>
            <w:top w:val="none" w:sz="0" w:space="0" w:color="auto"/>
            <w:left w:val="none" w:sz="0" w:space="0" w:color="auto"/>
            <w:bottom w:val="none" w:sz="0" w:space="0" w:color="auto"/>
            <w:right w:val="none" w:sz="0" w:space="0" w:color="auto"/>
          </w:divBdr>
        </w:div>
      </w:divsChild>
    </w:div>
    <w:div w:id="5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310282602">
          <w:marLeft w:val="0"/>
          <w:marRight w:val="0"/>
          <w:marTop w:val="0"/>
          <w:marBottom w:val="0"/>
          <w:divBdr>
            <w:top w:val="none" w:sz="0" w:space="0" w:color="auto"/>
            <w:left w:val="none" w:sz="0" w:space="0" w:color="auto"/>
            <w:bottom w:val="none" w:sz="0" w:space="0" w:color="auto"/>
            <w:right w:val="none" w:sz="0" w:space="0" w:color="auto"/>
          </w:divBdr>
          <w:divsChild>
            <w:div w:id="433938531">
              <w:marLeft w:val="0"/>
              <w:marRight w:val="0"/>
              <w:marTop w:val="0"/>
              <w:marBottom w:val="0"/>
              <w:divBdr>
                <w:top w:val="none" w:sz="0" w:space="0" w:color="auto"/>
                <w:left w:val="single" w:sz="6" w:space="0" w:color="E2E2E2"/>
                <w:bottom w:val="none" w:sz="0" w:space="0" w:color="auto"/>
                <w:right w:val="single" w:sz="6" w:space="0" w:color="E2E2E2"/>
              </w:divBdr>
              <w:divsChild>
                <w:div w:id="1581141035">
                  <w:marLeft w:val="0"/>
                  <w:marRight w:val="0"/>
                  <w:marTop w:val="0"/>
                  <w:marBottom w:val="0"/>
                  <w:divBdr>
                    <w:top w:val="none" w:sz="0" w:space="0" w:color="auto"/>
                    <w:left w:val="none" w:sz="0" w:space="0" w:color="auto"/>
                    <w:bottom w:val="none" w:sz="0" w:space="0" w:color="auto"/>
                    <w:right w:val="none" w:sz="0" w:space="0" w:color="auto"/>
                  </w:divBdr>
                  <w:divsChild>
                    <w:div w:id="1430077964">
                      <w:marLeft w:val="0"/>
                      <w:marRight w:val="0"/>
                      <w:marTop w:val="0"/>
                      <w:marBottom w:val="0"/>
                      <w:divBdr>
                        <w:top w:val="none" w:sz="0" w:space="0" w:color="auto"/>
                        <w:left w:val="none" w:sz="0" w:space="0" w:color="auto"/>
                        <w:bottom w:val="none" w:sz="0" w:space="0" w:color="auto"/>
                        <w:right w:val="none" w:sz="0" w:space="0" w:color="auto"/>
                      </w:divBdr>
                      <w:divsChild>
                        <w:div w:id="1230188373">
                          <w:marLeft w:val="0"/>
                          <w:marRight w:val="0"/>
                          <w:marTop w:val="0"/>
                          <w:marBottom w:val="0"/>
                          <w:divBdr>
                            <w:top w:val="none" w:sz="0" w:space="0" w:color="auto"/>
                            <w:left w:val="none" w:sz="0" w:space="0" w:color="auto"/>
                            <w:bottom w:val="none" w:sz="0" w:space="0" w:color="auto"/>
                            <w:right w:val="none" w:sz="0" w:space="0" w:color="auto"/>
                          </w:divBdr>
                          <w:divsChild>
                            <w:div w:id="1405376243">
                              <w:marLeft w:val="0"/>
                              <w:marRight w:val="0"/>
                              <w:marTop w:val="0"/>
                              <w:marBottom w:val="0"/>
                              <w:divBdr>
                                <w:top w:val="single" w:sz="2" w:space="7" w:color="CCCCCC"/>
                                <w:left w:val="single" w:sz="6" w:space="7" w:color="CCCCCC"/>
                                <w:bottom w:val="single" w:sz="6" w:space="7" w:color="CCCCCC"/>
                                <w:right w:val="single" w:sz="6" w:space="7" w:color="CCCCCC"/>
                              </w:divBdr>
                              <w:divsChild>
                                <w:div w:id="14323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4140">
      <w:bodyDiv w:val="1"/>
      <w:marLeft w:val="0"/>
      <w:marRight w:val="0"/>
      <w:marTop w:val="0"/>
      <w:marBottom w:val="0"/>
      <w:divBdr>
        <w:top w:val="none" w:sz="0" w:space="0" w:color="auto"/>
        <w:left w:val="none" w:sz="0" w:space="0" w:color="auto"/>
        <w:bottom w:val="none" w:sz="0" w:space="0" w:color="auto"/>
        <w:right w:val="none" w:sz="0" w:space="0" w:color="auto"/>
      </w:divBdr>
      <w:divsChild>
        <w:div w:id="1051807403">
          <w:marLeft w:val="0"/>
          <w:marRight w:val="0"/>
          <w:marTop w:val="0"/>
          <w:marBottom w:val="257"/>
          <w:divBdr>
            <w:top w:val="none" w:sz="0" w:space="0" w:color="auto"/>
            <w:left w:val="none" w:sz="0" w:space="0" w:color="auto"/>
            <w:bottom w:val="none" w:sz="0" w:space="0" w:color="auto"/>
            <w:right w:val="none" w:sz="0" w:space="0" w:color="auto"/>
          </w:divBdr>
          <w:divsChild>
            <w:div w:id="1548368958">
              <w:marLeft w:val="0"/>
              <w:marRight w:val="0"/>
              <w:marTop w:val="0"/>
              <w:marBottom w:val="0"/>
              <w:divBdr>
                <w:top w:val="single" w:sz="6" w:space="0" w:color="345C89"/>
                <w:left w:val="single" w:sz="6" w:space="0" w:color="345C89"/>
                <w:bottom w:val="single" w:sz="6" w:space="0" w:color="345C89"/>
                <w:right w:val="single" w:sz="6" w:space="0" w:color="345C89"/>
              </w:divBdr>
              <w:divsChild>
                <w:div w:id="5037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6496">
      <w:bodyDiv w:val="1"/>
      <w:marLeft w:val="0"/>
      <w:marRight w:val="0"/>
      <w:marTop w:val="0"/>
      <w:marBottom w:val="0"/>
      <w:divBdr>
        <w:top w:val="none" w:sz="0" w:space="0" w:color="auto"/>
        <w:left w:val="none" w:sz="0" w:space="0" w:color="auto"/>
        <w:bottom w:val="none" w:sz="0" w:space="0" w:color="auto"/>
        <w:right w:val="none" w:sz="0" w:space="0" w:color="auto"/>
      </w:divBdr>
      <w:divsChild>
        <w:div w:id="426460526">
          <w:marLeft w:val="0"/>
          <w:marRight w:val="0"/>
          <w:marTop w:val="0"/>
          <w:marBottom w:val="0"/>
          <w:divBdr>
            <w:top w:val="none" w:sz="0" w:space="0" w:color="auto"/>
            <w:left w:val="none" w:sz="0" w:space="0" w:color="auto"/>
            <w:bottom w:val="none" w:sz="0" w:space="0" w:color="auto"/>
            <w:right w:val="none" w:sz="0" w:space="0" w:color="auto"/>
          </w:divBdr>
          <w:divsChild>
            <w:div w:id="97798934">
              <w:marLeft w:val="0"/>
              <w:marRight w:val="0"/>
              <w:marTop w:val="0"/>
              <w:marBottom w:val="0"/>
              <w:divBdr>
                <w:top w:val="none" w:sz="0" w:space="0" w:color="auto"/>
                <w:left w:val="single" w:sz="6" w:space="0" w:color="E2E2E2"/>
                <w:bottom w:val="none" w:sz="0" w:space="0" w:color="auto"/>
                <w:right w:val="single" w:sz="6" w:space="0" w:color="E2E2E2"/>
              </w:divBdr>
              <w:divsChild>
                <w:div w:id="533612536">
                  <w:marLeft w:val="0"/>
                  <w:marRight w:val="0"/>
                  <w:marTop w:val="0"/>
                  <w:marBottom w:val="0"/>
                  <w:divBdr>
                    <w:top w:val="none" w:sz="0" w:space="0" w:color="auto"/>
                    <w:left w:val="none" w:sz="0" w:space="0" w:color="auto"/>
                    <w:bottom w:val="none" w:sz="0" w:space="0" w:color="auto"/>
                    <w:right w:val="none" w:sz="0" w:space="0" w:color="auto"/>
                  </w:divBdr>
                  <w:divsChild>
                    <w:div w:id="5003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7104">
      <w:bodyDiv w:val="1"/>
      <w:marLeft w:val="0"/>
      <w:marRight w:val="0"/>
      <w:marTop w:val="0"/>
      <w:marBottom w:val="0"/>
      <w:divBdr>
        <w:top w:val="none" w:sz="0" w:space="0" w:color="auto"/>
        <w:left w:val="none" w:sz="0" w:space="0" w:color="auto"/>
        <w:bottom w:val="none" w:sz="0" w:space="0" w:color="auto"/>
        <w:right w:val="none" w:sz="0" w:space="0" w:color="auto"/>
      </w:divBdr>
      <w:divsChild>
        <w:div w:id="1327972454">
          <w:marLeft w:val="0"/>
          <w:marRight w:val="0"/>
          <w:marTop w:val="0"/>
          <w:marBottom w:val="204"/>
          <w:divBdr>
            <w:top w:val="none" w:sz="0" w:space="0" w:color="auto"/>
            <w:left w:val="none" w:sz="0" w:space="0" w:color="auto"/>
            <w:bottom w:val="none" w:sz="0" w:space="0" w:color="auto"/>
            <w:right w:val="none" w:sz="0" w:space="0" w:color="auto"/>
          </w:divBdr>
          <w:divsChild>
            <w:div w:id="5087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1342">
      <w:bodyDiv w:val="1"/>
      <w:marLeft w:val="0"/>
      <w:marRight w:val="0"/>
      <w:marTop w:val="0"/>
      <w:marBottom w:val="0"/>
      <w:divBdr>
        <w:top w:val="none" w:sz="0" w:space="0" w:color="auto"/>
        <w:left w:val="none" w:sz="0" w:space="0" w:color="auto"/>
        <w:bottom w:val="none" w:sz="0" w:space="0" w:color="auto"/>
        <w:right w:val="none" w:sz="0" w:space="0" w:color="auto"/>
      </w:divBdr>
      <w:divsChild>
        <w:div w:id="319844548">
          <w:marLeft w:val="0"/>
          <w:marRight w:val="0"/>
          <w:marTop w:val="0"/>
          <w:marBottom w:val="204"/>
          <w:divBdr>
            <w:top w:val="none" w:sz="0" w:space="0" w:color="auto"/>
            <w:left w:val="none" w:sz="0" w:space="0" w:color="auto"/>
            <w:bottom w:val="none" w:sz="0" w:space="0" w:color="auto"/>
            <w:right w:val="none" w:sz="0" w:space="0" w:color="auto"/>
          </w:divBdr>
          <w:divsChild>
            <w:div w:id="18707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200">
      <w:bodyDiv w:val="1"/>
      <w:marLeft w:val="0"/>
      <w:marRight w:val="0"/>
      <w:marTop w:val="0"/>
      <w:marBottom w:val="0"/>
      <w:divBdr>
        <w:top w:val="none" w:sz="0" w:space="0" w:color="auto"/>
        <w:left w:val="none" w:sz="0" w:space="0" w:color="auto"/>
        <w:bottom w:val="none" w:sz="0" w:space="0" w:color="auto"/>
        <w:right w:val="none" w:sz="0" w:space="0" w:color="auto"/>
      </w:divBdr>
      <w:divsChild>
        <w:div w:id="844172053">
          <w:marLeft w:val="0"/>
          <w:marRight w:val="0"/>
          <w:marTop w:val="0"/>
          <w:marBottom w:val="204"/>
          <w:divBdr>
            <w:top w:val="none" w:sz="0" w:space="0" w:color="auto"/>
            <w:left w:val="none" w:sz="0" w:space="0" w:color="auto"/>
            <w:bottom w:val="none" w:sz="0" w:space="0" w:color="auto"/>
            <w:right w:val="none" w:sz="0" w:space="0" w:color="auto"/>
          </w:divBdr>
          <w:divsChild>
            <w:div w:id="870147394">
              <w:marLeft w:val="0"/>
              <w:marRight w:val="0"/>
              <w:marTop w:val="0"/>
              <w:marBottom w:val="0"/>
              <w:divBdr>
                <w:top w:val="single" w:sz="6" w:space="0" w:color="345C89"/>
                <w:left w:val="single" w:sz="6" w:space="0" w:color="345C89"/>
                <w:bottom w:val="single" w:sz="6" w:space="0" w:color="345C89"/>
                <w:right w:val="single" w:sz="6" w:space="0" w:color="345C89"/>
              </w:divBdr>
              <w:divsChild>
                <w:div w:id="14776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35075">
      <w:bodyDiv w:val="1"/>
      <w:marLeft w:val="0"/>
      <w:marRight w:val="0"/>
      <w:marTop w:val="0"/>
      <w:marBottom w:val="0"/>
      <w:divBdr>
        <w:top w:val="none" w:sz="0" w:space="0" w:color="auto"/>
        <w:left w:val="none" w:sz="0" w:space="0" w:color="auto"/>
        <w:bottom w:val="none" w:sz="0" w:space="0" w:color="auto"/>
        <w:right w:val="none" w:sz="0" w:space="0" w:color="auto"/>
      </w:divBdr>
      <w:divsChild>
        <w:div w:id="1297373986">
          <w:marLeft w:val="0"/>
          <w:marRight w:val="0"/>
          <w:marTop w:val="0"/>
          <w:marBottom w:val="0"/>
          <w:divBdr>
            <w:top w:val="none" w:sz="0" w:space="0" w:color="auto"/>
            <w:left w:val="none" w:sz="0" w:space="0" w:color="auto"/>
            <w:bottom w:val="none" w:sz="0" w:space="0" w:color="auto"/>
            <w:right w:val="none" w:sz="0" w:space="0" w:color="auto"/>
          </w:divBdr>
          <w:divsChild>
            <w:div w:id="657998621">
              <w:marLeft w:val="0"/>
              <w:marRight w:val="0"/>
              <w:marTop w:val="0"/>
              <w:marBottom w:val="0"/>
              <w:divBdr>
                <w:top w:val="none" w:sz="0" w:space="0" w:color="auto"/>
                <w:left w:val="single" w:sz="6" w:space="0" w:color="E2E2E2"/>
                <w:bottom w:val="none" w:sz="0" w:space="0" w:color="auto"/>
                <w:right w:val="single" w:sz="6" w:space="0" w:color="E2E2E2"/>
              </w:divBdr>
              <w:divsChild>
                <w:div w:id="1071464196">
                  <w:marLeft w:val="0"/>
                  <w:marRight w:val="0"/>
                  <w:marTop w:val="0"/>
                  <w:marBottom w:val="0"/>
                  <w:divBdr>
                    <w:top w:val="none" w:sz="0" w:space="0" w:color="auto"/>
                    <w:left w:val="none" w:sz="0" w:space="0" w:color="auto"/>
                    <w:bottom w:val="none" w:sz="0" w:space="0" w:color="auto"/>
                    <w:right w:val="none" w:sz="0" w:space="0" w:color="auto"/>
                  </w:divBdr>
                  <w:divsChild>
                    <w:div w:id="245698823">
                      <w:marLeft w:val="0"/>
                      <w:marRight w:val="0"/>
                      <w:marTop w:val="0"/>
                      <w:marBottom w:val="0"/>
                      <w:divBdr>
                        <w:top w:val="none" w:sz="0" w:space="0" w:color="auto"/>
                        <w:left w:val="none" w:sz="0" w:space="0" w:color="auto"/>
                        <w:bottom w:val="none" w:sz="0" w:space="0" w:color="auto"/>
                        <w:right w:val="none" w:sz="0" w:space="0" w:color="auto"/>
                      </w:divBdr>
                      <w:divsChild>
                        <w:div w:id="1095130723">
                          <w:marLeft w:val="0"/>
                          <w:marRight w:val="0"/>
                          <w:marTop w:val="0"/>
                          <w:marBottom w:val="0"/>
                          <w:divBdr>
                            <w:top w:val="none" w:sz="0" w:space="0" w:color="auto"/>
                            <w:left w:val="none" w:sz="0" w:space="0" w:color="auto"/>
                            <w:bottom w:val="none" w:sz="0" w:space="0" w:color="auto"/>
                            <w:right w:val="none" w:sz="0" w:space="0" w:color="auto"/>
                          </w:divBdr>
                          <w:divsChild>
                            <w:div w:id="1983538802">
                              <w:marLeft w:val="0"/>
                              <w:marRight w:val="0"/>
                              <w:marTop w:val="0"/>
                              <w:marBottom w:val="0"/>
                              <w:divBdr>
                                <w:top w:val="single" w:sz="2" w:space="7" w:color="CCCCCC"/>
                                <w:left w:val="single" w:sz="6" w:space="7" w:color="CCCCCC"/>
                                <w:bottom w:val="single" w:sz="6" w:space="7" w:color="CCCCCC"/>
                                <w:right w:val="single" w:sz="6" w:space="7" w:color="CCCCCC"/>
                              </w:divBdr>
                              <w:divsChild>
                                <w:div w:id="2002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459478">
      <w:bodyDiv w:val="1"/>
      <w:marLeft w:val="0"/>
      <w:marRight w:val="0"/>
      <w:marTop w:val="0"/>
      <w:marBottom w:val="0"/>
      <w:divBdr>
        <w:top w:val="none" w:sz="0" w:space="0" w:color="auto"/>
        <w:left w:val="none" w:sz="0" w:space="0" w:color="auto"/>
        <w:bottom w:val="none" w:sz="0" w:space="0" w:color="auto"/>
        <w:right w:val="none" w:sz="0" w:space="0" w:color="auto"/>
      </w:divBdr>
      <w:divsChild>
        <w:div w:id="2083211621">
          <w:marLeft w:val="0"/>
          <w:marRight w:val="0"/>
          <w:marTop w:val="0"/>
          <w:marBottom w:val="0"/>
          <w:divBdr>
            <w:top w:val="none" w:sz="0" w:space="0" w:color="auto"/>
            <w:left w:val="none" w:sz="0" w:space="0" w:color="auto"/>
            <w:bottom w:val="none" w:sz="0" w:space="0" w:color="auto"/>
            <w:right w:val="none" w:sz="0" w:space="0" w:color="auto"/>
          </w:divBdr>
          <w:divsChild>
            <w:div w:id="1279332233">
              <w:marLeft w:val="0"/>
              <w:marRight w:val="0"/>
              <w:marTop w:val="0"/>
              <w:marBottom w:val="0"/>
              <w:divBdr>
                <w:top w:val="none" w:sz="0" w:space="0" w:color="auto"/>
                <w:left w:val="single" w:sz="6" w:space="0" w:color="E2E2E2"/>
                <w:bottom w:val="none" w:sz="0" w:space="0" w:color="auto"/>
                <w:right w:val="single" w:sz="6" w:space="0" w:color="E2E2E2"/>
              </w:divBdr>
              <w:divsChild>
                <w:div w:id="1916818400">
                  <w:marLeft w:val="0"/>
                  <w:marRight w:val="0"/>
                  <w:marTop w:val="0"/>
                  <w:marBottom w:val="0"/>
                  <w:divBdr>
                    <w:top w:val="none" w:sz="0" w:space="0" w:color="auto"/>
                    <w:left w:val="none" w:sz="0" w:space="0" w:color="auto"/>
                    <w:bottom w:val="none" w:sz="0" w:space="0" w:color="auto"/>
                    <w:right w:val="none" w:sz="0" w:space="0" w:color="auto"/>
                  </w:divBdr>
                  <w:divsChild>
                    <w:div w:id="1498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86802">
      <w:bodyDiv w:val="1"/>
      <w:marLeft w:val="0"/>
      <w:marRight w:val="0"/>
      <w:marTop w:val="0"/>
      <w:marBottom w:val="0"/>
      <w:divBdr>
        <w:top w:val="none" w:sz="0" w:space="0" w:color="auto"/>
        <w:left w:val="none" w:sz="0" w:space="0" w:color="auto"/>
        <w:bottom w:val="none" w:sz="0" w:space="0" w:color="auto"/>
        <w:right w:val="none" w:sz="0" w:space="0" w:color="auto"/>
      </w:divBdr>
      <w:divsChild>
        <w:div w:id="108161099">
          <w:marLeft w:val="0"/>
          <w:marRight w:val="0"/>
          <w:marTop w:val="0"/>
          <w:marBottom w:val="0"/>
          <w:divBdr>
            <w:top w:val="none" w:sz="0" w:space="0" w:color="auto"/>
            <w:left w:val="none" w:sz="0" w:space="0" w:color="auto"/>
            <w:bottom w:val="none" w:sz="0" w:space="0" w:color="auto"/>
            <w:right w:val="none" w:sz="0" w:space="0" w:color="auto"/>
          </w:divBdr>
          <w:divsChild>
            <w:div w:id="171069716">
              <w:marLeft w:val="0"/>
              <w:marRight w:val="0"/>
              <w:marTop w:val="0"/>
              <w:marBottom w:val="0"/>
              <w:divBdr>
                <w:top w:val="none" w:sz="0" w:space="0" w:color="auto"/>
                <w:left w:val="none" w:sz="0" w:space="0" w:color="auto"/>
                <w:bottom w:val="none" w:sz="0" w:space="0" w:color="auto"/>
                <w:right w:val="none" w:sz="0" w:space="0" w:color="auto"/>
              </w:divBdr>
              <w:divsChild>
                <w:div w:id="137189596">
                  <w:marLeft w:val="0"/>
                  <w:marRight w:val="0"/>
                  <w:marTop w:val="0"/>
                  <w:marBottom w:val="0"/>
                  <w:divBdr>
                    <w:top w:val="none" w:sz="0" w:space="0" w:color="auto"/>
                    <w:left w:val="none" w:sz="0" w:space="0" w:color="auto"/>
                    <w:bottom w:val="none" w:sz="0" w:space="0" w:color="auto"/>
                    <w:right w:val="none" w:sz="0" w:space="0" w:color="auto"/>
                  </w:divBdr>
                  <w:divsChild>
                    <w:div w:id="10763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1301">
      <w:bodyDiv w:val="1"/>
      <w:marLeft w:val="0"/>
      <w:marRight w:val="0"/>
      <w:marTop w:val="0"/>
      <w:marBottom w:val="0"/>
      <w:divBdr>
        <w:top w:val="none" w:sz="0" w:space="0" w:color="auto"/>
        <w:left w:val="none" w:sz="0" w:space="0" w:color="auto"/>
        <w:bottom w:val="none" w:sz="0" w:space="0" w:color="auto"/>
        <w:right w:val="none" w:sz="0" w:space="0" w:color="auto"/>
      </w:divBdr>
      <w:divsChild>
        <w:div w:id="445583996">
          <w:marLeft w:val="0"/>
          <w:marRight w:val="0"/>
          <w:marTop w:val="0"/>
          <w:marBottom w:val="0"/>
          <w:divBdr>
            <w:top w:val="none" w:sz="0" w:space="0" w:color="auto"/>
            <w:left w:val="none" w:sz="0" w:space="0" w:color="auto"/>
            <w:bottom w:val="none" w:sz="0" w:space="0" w:color="auto"/>
            <w:right w:val="none" w:sz="0" w:space="0" w:color="auto"/>
          </w:divBdr>
          <w:divsChild>
            <w:div w:id="1031032988">
              <w:marLeft w:val="0"/>
              <w:marRight w:val="0"/>
              <w:marTop w:val="0"/>
              <w:marBottom w:val="0"/>
              <w:divBdr>
                <w:top w:val="none" w:sz="0" w:space="0" w:color="auto"/>
                <w:left w:val="single" w:sz="6" w:space="0" w:color="E2E2E2"/>
                <w:bottom w:val="none" w:sz="0" w:space="0" w:color="auto"/>
                <w:right w:val="single" w:sz="6" w:space="0" w:color="E2E2E2"/>
              </w:divBdr>
              <w:divsChild>
                <w:div w:id="1224564611">
                  <w:marLeft w:val="0"/>
                  <w:marRight w:val="0"/>
                  <w:marTop w:val="0"/>
                  <w:marBottom w:val="0"/>
                  <w:divBdr>
                    <w:top w:val="none" w:sz="0" w:space="0" w:color="auto"/>
                    <w:left w:val="none" w:sz="0" w:space="0" w:color="auto"/>
                    <w:bottom w:val="none" w:sz="0" w:space="0" w:color="auto"/>
                    <w:right w:val="none" w:sz="0" w:space="0" w:color="auto"/>
                  </w:divBdr>
                  <w:divsChild>
                    <w:div w:id="727218827">
                      <w:marLeft w:val="0"/>
                      <w:marRight w:val="0"/>
                      <w:marTop w:val="0"/>
                      <w:marBottom w:val="0"/>
                      <w:divBdr>
                        <w:top w:val="none" w:sz="0" w:space="0" w:color="auto"/>
                        <w:left w:val="none" w:sz="0" w:space="0" w:color="auto"/>
                        <w:bottom w:val="none" w:sz="0" w:space="0" w:color="auto"/>
                        <w:right w:val="none" w:sz="0" w:space="0" w:color="auto"/>
                      </w:divBdr>
                      <w:divsChild>
                        <w:div w:id="1655060121">
                          <w:marLeft w:val="0"/>
                          <w:marRight w:val="0"/>
                          <w:marTop w:val="0"/>
                          <w:marBottom w:val="0"/>
                          <w:divBdr>
                            <w:top w:val="none" w:sz="0" w:space="0" w:color="auto"/>
                            <w:left w:val="none" w:sz="0" w:space="0" w:color="auto"/>
                            <w:bottom w:val="none" w:sz="0" w:space="0" w:color="auto"/>
                            <w:right w:val="none" w:sz="0" w:space="0" w:color="auto"/>
                          </w:divBdr>
                          <w:divsChild>
                            <w:div w:id="1269000352">
                              <w:marLeft w:val="0"/>
                              <w:marRight w:val="0"/>
                              <w:marTop w:val="0"/>
                              <w:marBottom w:val="0"/>
                              <w:divBdr>
                                <w:top w:val="single" w:sz="2" w:space="7" w:color="CCCCCC"/>
                                <w:left w:val="single" w:sz="6" w:space="7" w:color="CCCCCC"/>
                                <w:bottom w:val="single" w:sz="6" w:space="7" w:color="CCCCCC"/>
                                <w:right w:val="single" w:sz="6" w:space="7" w:color="CCCCCC"/>
                              </w:divBdr>
                              <w:divsChild>
                                <w:div w:id="18189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24876">
      <w:bodyDiv w:val="1"/>
      <w:marLeft w:val="0"/>
      <w:marRight w:val="0"/>
      <w:marTop w:val="0"/>
      <w:marBottom w:val="0"/>
      <w:divBdr>
        <w:top w:val="none" w:sz="0" w:space="0" w:color="auto"/>
        <w:left w:val="none" w:sz="0" w:space="0" w:color="auto"/>
        <w:bottom w:val="none" w:sz="0" w:space="0" w:color="auto"/>
        <w:right w:val="none" w:sz="0" w:space="0" w:color="auto"/>
      </w:divBdr>
      <w:divsChild>
        <w:div w:id="1669794838">
          <w:marLeft w:val="0"/>
          <w:marRight w:val="0"/>
          <w:marTop w:val="0"/>
          <w:marBottom w:val="0"/>
          <w:divBdr>
            <w:top w:val="none" w:sz="0" w:space="0" w:color="auto"/>
            <w:left w:val="none" w:sz="0" w:space="0" w:color="auto"/>
            <w:bottom w:val="none" w:sz="0" w:space="0" w:color="auto"/>
            <w:right w:val="none" w:sz="0" w:space="0" w:color="auto"/>
          </w:divBdr>
        </w:div>
      </w:divsChild>
    </w:div>
    <w:div w:id="1051612339">
      <w:bodyDiv w:val="1"/>
      <w:marLeft w:val="0"/>
      <w:marRight w:val="0"/>
      <w:marTop w:val="0"/>
      <w:marBottom w:val="0"/>
      <w:divBdr>
        <w:top w:val="none" w:sz="0" w:space="0" w:color="auto"/>
        <w:left w:val="none" w:sz="0" w:space="0" w:color="auto"/>
        <w:bottom w:val="none" w:sz="0" w:space="0" w:color="auto"/>
        <w:right w:val="none" w:sz="0" w:space="0" w:color="auto"/>
      </w:divBdr>
      <w:divsChild>
        <w:div w:id="224337437">
          <w:marLeft w:val="0"/>
          <w:marRight w:val="0"/>
          <w:marTop w:val="0"/>
          <w:marBottom w:val="0"/>
          <w:divBdr>
            <w:top w:val="none" w:sz="0" w:space="0" w:color="auto"/>
            <w:left w:val="none" w:sz="0" w:space="0" w:color="auto"/>
            <w:bottom w:val="none" w:sz="0" w:space="0" w:color="auto"/>
            <w:right w:val="none" w:sz="0" w:space="0" w:color="auto"/>
          </w:divBdr>
          <w:divsChild>
            <w:div w:id="278605557">
              <w:marLeft w:val="0"/>
              <w:marRight w:val="0"/>
              <w:marTop w:val="0"/>
              <w:marBottom w:val="0"/>
              <w:divBdr>
                <w:top w:val="none" w:sz="0" w:space="0" w:color="auto"/>
                <w:left w:val="single" w:sz="6" w:space="0" w:color="E2E2E2"/>
                <w:bottom w:val="none" w:sz="0" w:space="0" w:color="auto"/>
                <w:right w:val="single" w:sz="6" w:space="0" w:color="E2E2E2"/>
              </w:divBdr>
              <w:divsChild>
                <w:div w:id="233785336">
                  <w:marLeft w:val="0"/>
                  <w:marRight w:val="0"/>
                  <w:marTop w:val="0"/>
                  <w:marBottom w:val="0"/>
                  <w:divBdr>
                    <w:top w:val="none" w:sz="0" w:space="0" w:color="auto"/>
                    <w:left w:val="none" w:sz="0" w:space="0" w:color="auto"/>
                    <w:bottom w:val="none" w:sz="0" w:space="0" w:color="auto"/>
                    <w:right w:val="none" w:sz="0" w:space="0" w:color="auto"/>
                  </w:divBdr>
                  <w:divsChild>
                    <w:div w:id="947354680">
                      <w:marLeft w:val="0"/>
                      <w:marRight w:val="0"/>
                      <w:marTop w:val="0"/>
                      <w:marBottom w:val="0"/>
                      <w:divBdr>
                        <w:top w:val="none" w:sz="0" w:space="0" w:color="auto"/>
                        <w:left w:val="none" w:sz="0" w:space="0" w:color="auto"/>
                        <w:bottom w:val="none" w:sz="0" w:space="0" w:color="auto"/>
                        <w:right w:val="none" w:sz="0" w:space="0" w:color="auto"/>
                      </w:divBdr>
                      <w:divsChild>
                        <w:div w:id="6366609">
                          <w:marLeft w:val="0"/>
                          <w:marRight w:val="0"/>
                          <w:marTop w:val="0"/>
                          <w:marBottom w:val="0"/>
                          <w:divBdr>
                            <w:top w:val="none" w:sz="0" w:space="0" w:color="auto"/>
                            <w:left w:val="none" w:sz="0" w:space="0" w:color="auto"/>
                            <w:bottom w:val="none" w:sz="0" w:space="0" w:color="auto"/>
                            <w:right w:val="none" w:sz="0" w:space="0" w:color="auto"/>
                          </w:divBdr>
                          <w:divsChild>
                            <w:div w:id="1159006779">
                              <w:marLeft w:val="0"/>
                              <w:marRight w:val="0"/>
                              <w:marTop w:val="0"/>
                              <w:marBottom w:val="0"/>
                              <w:divBdr>
                                <w:top w:val="single" w:sz="2" w:space="7" w:color="CCCCCC"/>
                                <w:left w:val="single" w:sz="6" w:space="7" w:color="CCCCCC"/>
                                <w:bottom w:val="single" w:sz="6" w:space="7" w:color="CCCCCC"/>
                                <w:right w:val="single" w:sz="6" w:space="7" w:color="CCCCCC"/>
                              </w:divBdr>
                              <w:divsChild>
                                <w:div w:id="11201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453774">
      <w:bodyDiv w:val="1"/>
      <w:marLeft w:val="0"/>
      <w:marRight w:val="0"/>
      <w:marTop w:val="0"/>
      <w:marBottom w:val="0"/>
      <w:divBdr>
        <w:top w:val="none" w:sz="0" w:space="0" w:color="auto"/>
        <w:left w:val="none" w:sz="0" w:space="0" w:color="auto"/>
        <w:bottom w:val="none" w:sz="0" w:space="0" w:color="auto"/>
        <w:right w:val="none" w:sz="0" w:space="0" w:color="auto"/>
      </w:divBdr>
      <w:divsChild>
        <w:div w:id="498085182">
          <w:marLeft w:val="0"/>
          <w:marRight w:val="0"/>
          <w:marTop w:val="0"/>
          <w:marBottom w:val="0"/>
          <w:divBdr>
            <w:top w:val="none" w:sz="0" w:space="0" w:color="auto"/>
            <w:left w:val="none" w:sz="0" w:space="0" w:color="auto"/>
            <w:bottom w:val="none" w:sz="0" w:space="0" w:color="auto"/>
            <w:right w:val="none" w:sz="0" w:space="0" w:color="auto"/>
          </w:divBdr>
          <w:divsChild>
            <w:div w:id="35587653">
              <w:marLeft w:val="0"/>
              <w:marRight w:val="0"/>
              <w:marTop w:val="0"/>
              <w:marBottom w:val="0"/>
              <w:divBdr>
                <w:top w:val="none" w:sz="0" w:space="0" w:color="auto"/>
                <w:left w:val="single" w:sz="6" w:space="0" w:color="E2E2E2"/>
                <w:bottom w:val="none" w:sz="0" w:space="0" w:color="auto"/>
                <w:right w:val="single" w:sz="6" w:space="0" w:color="E2E2E2"/>
              </w:divBdr>
              <w:divsChild>
                <w:div w:id="1923760803">
                  <w:marLeft w:val="0"/>
                  <w:marRight w:val="0"/>
                  <w:marTop w:val="0"/>
                  <w:marBottom w:val="0"/>
                  <w:divBdr>
                    <w:top w:val="none" w:sz="0" w:space="0" w:color="auto"/>
                    <w:left w:val="none" w:sz="0" w:space="0" w:color="auto"/>
                    <w:bottom w:val="none" w:sz="0" w:space="0" w:color="auto"/>
                    <w:right w:val="none" w:sz="0" w:space="0" w:color="auto"/>
                  </w:divBdr>
                  <w:divsChild>
                    <w:div w:id="1620914636">
                      <w:marLeft w:val="0"/>
                      <w:marRight w:val="0"/>
                      <w:marTop w:val="0"/>
                      <w:marBottom w:val="0"/>
                      <w:divBdr>
                        <w:top w:val="none" w:sz="0" w:space="0" w:color="auto"/>
                        <w:left w:val="none" w:sz="0" w:space="0" w:color="auto"/>
                        <w:bottom w:val="none" w:sz="0" w:space="0" w:color="auto"/>
                        <w:right w:val="none" w:sz="0" w:space="0" w:color="auto"/>
                      </w:divBdr>
                      <w:divsChild>
                        <w:div w:id="1889605106">
                          <w:marLeft w:val="0"/>
                          <w:marRight w:val="0"/>
                          <w:marTop w:val="0"/>
                          <w:marBottom w:val="0"/>
                          <w:divBdr>
                            <w:top w:val="none" w:sz="0" w:space="0" w:color="auto"/>
                            <w:left w:val="none" w:sz="0" w:space="0" w:color="auto"/>
                            <w:bottom w:val="none" w:sz="0" w:space="0" w:color="auto"/>
                            <w:right w:val="none" w:sz="0" w:space="0" w:color="auto"/>
                          </w:divBdr>
                          <w:divsChild>
                            <w:div w:id="2024165491">
                              <w:marLeft w:val="0"/>
                              <w:marRight w:val="0"/>
                              <w:marTop w:val="0"/>
                              <w:marBottom w:val="0"/>
                              <w:divBdr>
                                <w:top w:val="single" w:sz="2" w:space="7" w:color="CCCCCC"/>
                                <w:left w:val="single" w:sz="6" w:space="7" w:color="CCCCCC"/>
                                <w:bottom w:val="single" w:sz="6" w:space="7" w:color="CCCCCC"/>
                                <w:right w:val="single" w:sz="6" w:space="7" w:color="CCCCCC"/>
                              </w:divBdr>
                              <w:divsChild>
                                <w:div w:id="14912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5147">
      <w:bodyDiv w:val="1"/>
      <w:marLeft w:val="0"/>
      <w:marRight w:val="0"/>
      <w:marTop w:val="0"/>
      <w:marBottom w:val="0"/>
      <w:divBdr>
        <w:top w:val="none" w:sz="0" w:space="0" w:color="auto"/>
        <w:left w:val="none" w:sz="0" w:space="0" w:color="auto"/>
        <w:bottom w:val="none" w:sz="0" w:space="0" w:color="auto"/>
        <w:right w:val="none" w:sz="0" w:space="0" w:color="auto"/>
      </w:divBdr>
      <w:divsChild>
        <w:div w:id="184367824">
          <w:marLeft w:val="0"/>
          <w:marRight w:val="0"/>
          <w:marTop w:val="0"/>
          <w:marBottom w:val="257"/>
          <w:divBdr>
            <w:top w:val="none" w:sz="0" w:space="0" w:color="auto"/>
            <w:left w:val="none" w:sz="0" w:space="0" w:color="auto"/>
            <w:bottom w:val="none" w:sz="0" w:space="0" w:color="auto"/>
            <w:right w:val="none" w:sz="0" w:space="0" w:color="auto"/>
          </w:divBdr>
          <w:divsChild>
            <w:div w:id="316806739">
              <w:marLeft w:val="0"/>
              <w:marRight w:val="0"/>
              <w:marTop w:val="0"/>
              <w:marBottom w:val="0"/>
              <w:divBdr>
                <w:top w:val="single" w:sz="6" w:space="0" w:color="345C89"/>
                <w:left w:val="single" w:sz="6" w:space="0" w:color="345C89"/>
                <w:bottom w:val="single" w:sz="6" w:space="0" w:color="345C89"/>
                <w:right w:val="single" w:sz="6" w:space="0" w:color="345C89"/>
              </w:divBdr>
              <w:divsChild>
                <w:div w:id="21409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3178">
      <w:bodyDiv w:val="1"/>
      <w:marLeft w:val="0"/>
      <w:marRight w:val="0"/>
      <w:marTop w:val="0"/>
      <w:marBottom w:val="0"/>
      <w:divBdr>
        <w:top w:val="none" w:sz="0" w:space="0" w:color="auto"/>
        <w:left w:val="none" w:sz="0" w:space="0" w:color="auto"/>
        <w:bottom w:val="none" w:sz="0" w:space="0" w:color="auto"/>
        <w:right w:val="none" w:sz="0" w:space="0" w:color="auto"/>
      </w:divBdr>
      <w:divsChild>
        <w:div w:id="1292788948">
          <w:marLeft w:val="0"/>
          <w:marRight w:val="0"/>
          <w:marTop w:val="0"/>
          <w:marBottom w:val="0"/>
          <w:divBdr>
            <w:top w:val="none" w:sz="0" w:space="0" w:color="auto"/>
            <w:left w:val="none" w:sz="0" w:space="0" w:color="auto"/>
            <w:bottom w:val="none" w:sz="0" w:space="0" w:color="auto"/>
            <w:right w:val="none" w:sz="0" w:space="0" w:color="auto"/>
          </w:divBdr>
          <w:divsChild>
            <w:div w:id="852304096">
              <w:marLeft w:val="0"/>
              <w:marRight w:val="0"/>
              <w:marTop w:val="0"/>
              <w:marBottom w:val="0"/>
              <w:divBdr>
                <w:top w:val="none" w:sz="0" w:space="0" w:color="auto"/>
                <w:left w:val="single" w:sz="6" w:space="0" w:color="E2E2E2"/>
                <w:bottom w:val="none" w:sz="0" w:space="0" w:color="auto"/>
                <w:right w:val="single" w:sz="6" w:space="0" w:color="E2E2E2"/>
              </w:divBdr>
              <w:divsChild>
                <w:div w:id="92361148">
                  <w:marLeft w:val="0"/>
                  <w:marRight w:val="0"/>
                  <w:marTop w:val="0"/>
                  <w:marBottom w:val="0"/>
                  <w:divBdr>
                    <w:top w:val="none" w:sz="0" w:space="0" w:color="auto"/>
                    <w:left w:val="none" w:sz="0" w:space="0" w:color="auto"/>
                    <w:bottom w:val="none" w:sz="0" w:space="0" w:color="auto"/>
                    <w:right w:val="none" w:sz="0" w:space="0" w:color="auto"/>
                  </w:divBdr>
                  <w:divsChild>
                    <w:div w:id="1026635189">
                      <w:marLeft w:val="0"/>
                      <w:marRight w:val="0"/>
                      <w:marTop w:val="0"/>
                      <w:marBottom w:val="0"/>
                      <w:divBdr>
                        <w:top w:val="none" w:sz="0" w:space="0" w:color="auto"/>
                        <w:left w:val="none" w:sz="0" w:space="0" w:color="auto"/>
                        <w:bottom w:val="none" w:sz="0" w:space="0" w:color="auto"/>
                        <w:right w:val="none" w:sz="0" w:space="0" w:color="auto"/>
                      </w:divBdr>
                      <w:divsChild>
                        <w:div w:id="421531183">
                          <w:marLeft w:val="0"/>
                          <w:marRight w:val="0"/>
                          <w:marTop w:val="0"/>
                          <w:marBottom w:val="0"/>
                          <w:divBdr>
                            <w:top w:val="none" w:sz="0" w:space="0" w:color="auto"/>
                            <w:left w:val="none" w:sz="0" w:space="0" w:color="auto"/>
                            <w:bottom w:val="none" w:sz="0" w:space="0" w:color="auto"/>
                            <w:right w:val="none" w:sz="0" w:space="0" w:color="auto"/>
                          </w:divBdr>
                          <w:divsChild>
                            <w:div w:id="630013497">
                              <w:marLeft w:val="0"/>
                              <w:marRight w:val="0"/>
                              <w:marTop w:val="0"/>
                              <w:marBottom w:val="0"/>
                              <w:divBdr>
                                <w:top w:val="single" w:sz="2" w:space="7" w:color="CCCCCC"/>
                                <w:left w:val="single" w:sz="6" w:space="7" w:color="CCCCCC"/>
                                <w:bottom w:val="single" w:sz="6" w:space="7" w:color="CCCCCC"/>
                                <w:right w:val="single" w:sz="6" w:space="7" w:color="CCCCCC"/>
                              </w:divBdr>
                              <w:divsChild>
                                <w:div w:id="1478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27168">
      <w:bodyDiv w:val="1"/>
      <w:marLeft w:val="0"/>
      <w:marRight w:val="0"/>
      <w:marTop w:val="0"/>
      <w:marBottom w:val="0"/>
      <w:divBdr>
        <w:top w:val="none" w:sz="0" w:space="0" w:color="auto"/>
        <w:left w:val="none" w:sz="0" w:space="0" w:color="auto"/>
        <w:bottom w:val="none" w:sz="0" w:space="0" w:color="auto"/>
        <w:right w:val="none" w:sz="0" w:space="0" w:color="auto"/>
      </w:divBdr>
      <w:divsChild>
        <w:div w:id="276061663">
          <w:marLeft w:val="0"/>
          <w:marRight w:val="0"/>
          <w:marTop w:val="0"/>
          <w:marBottom w:val="0"/>
          <w:divBdr>
            <w:top w:val="none" w:sz="0" w:space="0" w:color="auto"/>
            <w:left w:val="none" w:sz="0" w:space="0" w:color="auto"/>
            <w:bottom w:val="none" w:sz="0" w:space="0" w:color="auto"/>
            <w:right w:val="none" w:sz="0" w:space="0" w:color="auto"/>
          </w:divBdr>
          <w:divsChild>
            <w:div w:id="672608486">
              <w:marLeft w:val="0"/>
              <w:marRight w:val="0"/>
              <w:marTop w:val="0"/>
              <w:marBottom w:val="0"/>
              <w:divBdr>
                <w:top w:val="none" w:sz="0" w:space="0" w:color="auto"/>
                <w:left w:val="none" w:sz="0" w:space="0" w:color="auto"/>
                <w:bottom w:val="none" w:sz="0" w:space="0" w:color="auto"/>
                <w:right w:val="none" w:sz="0" w:space="0" w:color="auto"/>
              </w:divBdr>
              <w:divsChild>
                <w:div w:id="4746712">
                  <w:marLeft w:val="0"/>
                  <w:marRight w:val="0"/>
                  <w:marTop w:val="0"/>
                  <w:marBottom w:val="0"/>
                  <w:divBdr>
                    <w:top w:val="none" w:sz="0" w:space="0" w:color="auto"/>
                    <w:left w:val="none" w:sz="0" w:space="0" w:color="auto"/>
                    <w:bottom w:val="none" w:sz="0" w:space="0" w:color="auto"/>
                    <w:right w:val="none" w:sz="0" w:space="0" w:color="auto"/>
                  </w:divBdr>
                  <w:divsChild>
                    <w:div w:id="273052907">
                      <w:marLeft w:val="0"/>
                      <w:marRight w:val="0"/>
                      <w:marTop w:val="0"/>
                      <w:marBottom w:val="0"/>
                      <w:divBdr>
                        <w:top w:val="none" w:sz="0" w:space="0" w:color="auto"/>
                        <w:left w:val="none" w:sz="0" w:space="0" w:color="auto"/>
                        <w:bottom w:val="none" w:sz="0" w:space="0" w:color="auto"/>
                        <w:right w:val="none" w:sz="0" w:space="0" w:color="auto"/>
                      </w:divBdr>
                      <w:divsChild>
                        <w:div w:id="1595549065">
                          <w:marLeft w:val="0"/>
                          <w:marRight w:val="0"/>
                          <w:marTop w:val="0"/>
                          <w:marBottom w:val="0"/>
                          <w:divBdr>
                            <w:top w:val="none" w:sz="0" w:space="0" w:color="auto"/>
                            <w:left w:val="none" w:sz="0" w:space="0" w:color="auto"/>
                            <w:bottom w:val="none" w:sz="0" w:space="0" w:color="auto"/>
                            <w:right w:val="none" w:sz="0" w:space="0" w:color="auto"/>
                          </w:divBdr>
                          <w:divsChild>
                            <w:div w:id="984239425">
                              <w:marLeft w:val="0"/>
                              <w:marRight w:val="0"/>
                              <w:marTop w:val="0"/>
                              <w:marBottom w:val="0"/>
                              <w:divBdr>
                                <w:top w:val="none" w:sz="0" w:space="0" w:color="auto"/>
                                <w:left w:val="none" w:sz="0" w:space="0" w:color="auto"/>
                                <w:bottom w:val="none" w:sz="0" w:space="0" w:color="auto"/>
                                <w:right w:val="none" w:sz="0" w:space="0" w:color="auto"/>
                              </w:divBdr>
                              <w:divsChild>
                                <w:div w:id="771704451">
                                  <w:marLeft w:val="0"/>
                                  <w:marRight w:val="0"/>
                                  <w:marTop w:val="0"/>
                                  <w:marBottom w:val="0"/>
                                  <w:divBdr>
                                    <w:top w:val="none" w:sz="0" w:space="0" w:color="auto"/>
                                    <w:left w:val="none" w:sz="0" w:space="0" w:color="auto"/>
                                    <w:bottom w:val="none" w:sz="0" w:space="0" w:color="auto"/>
                                    <w:right w:val="none" w:sz="0" w:space="0" w:color="auto"/>
                                  </w:divBdr>
                                  <w:divsChild>
                                    <w:div w:id="2082364904">
                                      <w:marLeft w:val="0"/>
                                      <w:marRight w:val="0"/>
                                      <w:marTop w:val="0"/>
                                      <w:marBottom w:val="0"/>
                                      <w:divBdr>
                                        <w:top w:val="none" w:sz="0" w:space="0" w:color="auto"/>
                                        <w:left w:val="none" w:sz="0" w:space="0" w:color="auto"/>
                                        <w:bottom w:val="none" w:sz="0" w:space="0" w:color="auto"/>
                                        <w:right w:val="none" w:sz="0" w:space="0" w:color="auto"/>
                                      </w:divBdr>
                                      <w:divsChild>
                                        <w:div w:id="1710568378">
                                          <w:marLeft w:val="0"/>
                                          <w:marRight w:val="0"/>
                                          <w:marTop w:val="0"/>
                                          <w:marBottom w:val="0"/>
                                          <w:divBdr>
                                            <w:top w:val="none" w:sz="0" w:space="0" w:color="auto"/>
                                            <w:left w:val="none" w:sz="0" w:space="0" w:color="auto"/>
                                            <w:bottom w:val="none" w:sz="0" w:space="0" w:color="auto"/>
                                            <w:right w:val="none" w:sz="0" w:space="0" w:color="auto"/>
                                          </w:divBdr>
                                          <w:divsChild>
                                            <w:div w:id="1468352983">
                                              <w:marLeft w:val="0"/>
                                              <w:marRight w:val="0"/>
                                              <w:marTop w:val="0"/>
                                              <w:marBottom w:val="171"/>
                                              <w:divBdr>
                                                <w:top w:val="none" w:sz="0" w:space="0" w:color="auto"/>
                                                <w:left w:val="none" w:sz="0" w:space="0" w:color="auto"/>
                                                <w:bottom w:val="none" w:sz="0" w:space="0" w:color="auto"/>
                                                <w:right w:val="none" w:sz="0" w:space="0" w:color="auto"/>
                                              </w:divBdr>
                                              <w:divsChild>
                                                <w:div w:id="993410955">
                                                  <w:marLeft w:val="0"/>
                                                  <w:marRight w:val="0"/>
                                                  <w:marTop w:val="0"/>
                                                  <w:marBottom w:val="0"/>
                                                  <w:divBdr>
                                                    <w:top w:val="none" w:sz="0" w:space="0" w:color="auto"/>
                                                    <w:left w:val="none" w:sz="0" w:space="0" w:color="auto"/>
                                                    <w:bottom w:val="none" w:sz="0" w:space="0" w:color="auto"/>
                                                    <w:right w:val="none" w:sz="0" w:space="0" w:color="auto"/>
                                                  </w:divBdr>
                                                  <w:divsChild>
                                                    <w:div w:id="702444800">
                                                      <w:marLeft w:val="0"/>
                                                      <w:marRight w:val="0"/>
                                                      <w:marTop w:val="0"/>
                                                      <w:marBottom w:val="0"/>
                                                      <w:divBdr>
                                                        <w:top w:val="none" w:sz="0" w:space="0" w:color="auto"/>
                                                        <w:left w:val="none" w:sz="0" w:space="0" w:color="auto"/>
                                                        <w:bottom w:val="none" w:sz="0" w:space="0" w:color="auto"/>
                                                        <w:right w:val="none" w:sz="0" w:space="0" w:color="auto"/>
                                                      </w:divBdr>
                                                      <w:divsChild>
                                                        <w:div w:id="632712050">
                                                          <w:marLeft w:val="0"/>
                                                          <w:marRight w:val="0"/>
                                                          <w:marTop w:val="0"/>
                                                          <w:marBottom w:val="0"/>
                                                          <w:divBdr>
                                                            <w:top w:val="none" w:sz="0" w:space="0" w:color="auto"/>
                                                            <w:left w:val="none" w:sz="0" w:space="0" w:color="auto"/>
                                                            <w:bottom w:val="none" w:sz="0" w:space="0" w:color="auto"/>
                                                            <w:right w:val="none" w:sz="0" w:space="0" w:color="auto"/>
                                                          </w:divBdr>
                                                          <w:divsChild>
                                                            <w:div w:id="1746756646">
                                                              <w:marLeft w:val="0"/>
                                                              <w:marRight w:val="0"/>
                                                              <w:marTop w:val="0"/>
                                                              <w:marBottom w:val="0"/>
                                                              <w:divBdr>
                                                                <w:top w:val="none" w:sz="0" w:space="0" w:color="auto"/>
                                                                <w:left w:val="none" w:sz="0" w:space="0" w:color="auto"/>
                                                                <w:bottom w:val="none" w:sz="0" w:space="0" w:color="auto"/>
                                                                <w:right w:val="none" w:sz="0" w:space="0" w:color="auto"/>
                                                              </w:divBdr>
                                                              <w:divsChild>
                                                                <w:div w:id="2001956854">
                                                                  <w:marLeft w:val="0"/>
                                                                  <w:marRight w:val="0"/>
                                                                  <w:marTop w:val="0"/>
                                                                  <w:marBottom w:val="0"/>
                                                                  <w:divBdr>
                                                                    <w:top w:val="none" w:sz="0" w:space="0" w:color="auto"/>
                                                                    <w:left w:val="none" w:sz="0" w:space="0" w:color="auto"/>
                                                                    <w:bottom w:val="none" w:sz="0" w:space="0" w:color="auto"/>
                                                                    <w:right w:val="none" w:sz="0" w:space="0" w:color="auto"/>
                                                                  </w:divBdr>
                                                                  <w:divsChild>
                                                                    <w:div w:id="1939023958">
                                                                      <w:marLeft w:val="0"/>
                                                                      <w:marRight w:val="0"/>
                                                                      <w:marTop w:val="0"/>
                                                                      <w:marBottom w:val="0"/>
                                                                      <w:divBdr>
                                                                        <w:top w:val="none" w:sz="0" w:space="0" w:color="auto"/>
                                                                        <w:left w:val="none" w:sz="0" w:space="0" w:color="auto"/>
                                                                        <w:bottom w:val="none" w:sz="0" w:space="0" w:color="auto"/>
                                                                        <w:right w:val="none" w:sz="0" w:space="0" w:color="auto"/>
                                                                      </w:divBdr>
                                                                      <w:divsChild>
                                                                        <w:div w:id="1849248092">
                                                                          <w:marLeft w:val="0"/>
                                                                          <w:marRight w:val="0"/>
                                                                          <w:marTop w:val="0"/>
                                                                          <w:marBottom w:val="0"/>
                                                                          <w:divBdr>
                                                                            <w:top w:val="none" w:sz="0" w:space="0" w:color="auto"/>
                                                                            <w:left w:val="none" w:sz="0" w:space="0" w:color="auto"/>
                                                                            <w:bottom w:val="none" w:sz="0" w:space="0" w:color="auto"/>
                                                                            <w:right w:val="none" w:sz="0" w:space="0" w:color="auto"/>
                                                                          </w:divBdr>
                                                                          <w:divsChild>
                                                                            <w:div w:id="1182277814">
                                                                              <w:marLeft w:val="0"/>
                                                                              <w:marRight w:val="0"/>
                                                                              <w:marTop w:val="0"/>
                                                                              <w:marBottom w:val="0"/>
                                                                              <w:divBdr>
                                                                                <w:top w:val="none" w:sz="0" w:space="0" w:color="auto"/>
                                                                                <w:left w:val="none" w:sz="0" w:space="0" w:color="auto"/>
                                                                                <w:bottom w:val="none" w:sz="0" w:space="0" w:color="auto"/>
                                                                                <w:right w:val="none" w:sz="0" w:space="0" w:color="auto"/>
                                                                              </w:divBdr>
                                                                              <w:divsChild>
                                                                                <w:div w:id="13588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51979">
      <w:bodyDiv w:val="1"/>
      <w:marLeft w:val="0"/>
      <w:marRight w:val="0"/>
      <w:marTop w:val="0"/>
      <w:marBottom w:val="0"/>
      <w:divBdr>
        <w:top w:val="none" w:sz="0" w:space="0" w:color="auto"/>
        <w:left w:val="none" w:sz="0" w:space="0" w:color="auto"/>
        <w:bottom w:val="none" w:sz="0" w:space="0" w:color="auto"/>
        <w:right w:val="none" w:sz="0" w:space="0" w:color="auto"/>
      </w:divBdr>
      <w:divsChild>
        <w:div w:id="1997033476">
          <w:marLeft w:val="0"/>
          <w:marRight w:val="0"/>
          <w:marTop w:val="0"/>
          <w:marBottom w:val="0"/>
          <w:divBdr>
            <w:top w:val="none" w:sz="0" w:space="0" w:color="auto"/>
            <w:left w:val="none" w:sz="0" w:space="0" w:color="auto"/>
            <w:bottom w:val="none" w:sz="0" w:space="0" w:color="auto"/>
            <w:right w:val="none" w:sz="0" w:space="0" w:color="auto"/>
          </w:divBdr>
          <w:divsChild>
            <w:div w:id="1073358256">
              <w:marLeft w:val="0"/>
              <w:marRight w:val="0"/>
              <w:marTop w:val="0"/>
              <w:marBottom w:val="0"/>
              <w:divBdr>
                <w:top w:val="none" w:sz="0" w:space="0" w:color="auto"/>
                <w:left w:val="single" w:sz="6" w:space="0" w:color="E2E2E2"/>
                <w:bottom w:val="none" w:sz="0" w:space="0" w:color="auto"/>
                <w:right w:val="single" w:sz="6" w:space="0" w:color="E2E2E2"/>
              </w:divBdr>
              <w:divsChild>
                <w:div w:id="1151289818">
                  <w:marLeft w:val="0"/>
                  <w:marRight w:val="0"/>
                  <w:marTop w:val="0"/>
                  <w:marBottom w:val="0"/>
                  <w:divBdr>
                    <w:top w:val="none" w:sz="0" w:space="0" w:color="auto"/>
                    <w:left w:val="none" w:sz="0" w:space="0" w:color="auto"/>
                    <w:bottom w:val="none" w:sz="0" w:space="0" w:color="auto"/>
                    <w:right w:val="none" w:sz="0" w:space="0" w:color="auto"/>
                  </w:divBdr>
                  <w:divsChild>
                    <w:div w:id="2715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44637">
      <w:bodyDiv w:val="1"/>
      <w:marLeft w:val="0"/>
      <w:marRight w:val="0"/>
      <w:marTop w:val="0"/>
      <w:marBottom w:val="0"/>
      <w:divBdr>
        <w:top w:val="none" w:sz="0" w:space="0" w:color="auto"/>
        <w:left w:val="none" w:sz="0" w:space="0" w:color="auto"/>
        <w:bottom w:val="none" w:sz="0" w:space="0" w:color="auto"/>
        <w:right w:val="none" w:sz="0" w:space="0" w:color="auto"/>
      </w:divBdr>
      <w:divsChild>
        <w:div w:id="1423605317">
          <w:marLeft w:val="0"/>
          <w:marRight w:val="0"/>
          <w:marTop w:val="0"/>
          <w:marBottom w:val="257"/>
          <w:divBdr>
            <w:top w:val="none" w:sz="0" w:space="0" w:color="auto"/>
            <w:left w:val="none" w:sz="0" w:space="0" w:color="auto"/>
            <w:bottom w:val="none" w:sz="0" w:space="0" w:color="auto"/>
            <w:right w:val="none" w:sz="0" w:space="0" w:color="auto"/>
          </w:divBdr>
          <w:divsChild>
            <w:div w:id="28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8548">
      <w:bodyDiv w:val="1"/>
      <w:marLeft w:val="0"/>
      <w:marRight w:val="0"/>
      <w:marTop w:val="0"/>
      <w:marBottom w:val="0"/>
      <w:divBdr>
        <w:top w:val="none" w:sz="0" w:space="0" w:color="auto"/>
        <w:left w:val="none" w:sz="0" w:space="0" w:color="auto"/>
        <w:bottom w:val="none" w:sz="0" w:space="0" w:color="auto"/>
        <w:right w:val="none" w:sz="0" w:space="0" w:color="auto"/>
      </w:divBdr>
      <w:divsChild>
        <w:div w:id="1155418946">
          <w:marLeft w:val="0"/>
          <w:marRight w:val="0"/>
          <w:marTop w:val="0"/>
          <w:marBottom w:val="0"/>
          <w:divBdr>
            <w:top w:val="none" w:sz="0" w:space="0" w:color="auto"/>
            <w:left w:val="none" w:sz="0" w:space="0" w:color="auto"/>
            <w:bottom w:val="none" w:sz="0" w:space="0" w:color="auto"/>
            <w:right w:val="none" w:sz="0" w:space="0" w:color="auto"/>
          </w:divBdr>
          <w:divsChild>
            <w:div w:id="2021077567">
              <w:marLeft w:val="0"/>
              <w:marRight w:val="0"/>
              <w:marTop w:val="0"/>
              <w:marBottom w:val="0"/>
              <w:divBdr>
                <w:top w:val="none" w:sz="0" w:space="0" w:color="auto"/>
                <w:left w:val="single" w:sz="6" w:space="0" w:color="E2E2E2"/>
                <w:bottom w:val="none" w:sz="0" w:space="0" w:color="auto"/>
                <w:right w:val="single" w:sz="6" w:space="0" w:color="E2E2E2"/>
              </w:divBdr>
              <w:divsChild>
                <w:div w:id="851072956">
                  <w:marLeft w:val="0"/>
                  <w:marRight w:val="0"/>
                  <w:marTop w:val="0"/>
                  <w:marBottom w:val="0"/>
                  <w:divBdr>
                    <w:top w:val="none" w:sz="0" w:space="0" w:color="auto"/>
                    <w:left w:val="none" w:sz="0" w:space="0" w:color="auto"/>
                    <w:bottom w:val="none" w:sz="0" w:space="0" w:color="auto"/>
                    <w:right w:val="none" w:sz="0" w:space="0" w:color="auto"/>
                  </w:divBdr>
                  <w:divsChild>
                    <w:div w:id="10755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3688">
      <w:bodyDiv w:val="1"/>
      <w:marLeft w:val="0"/>
      <w:marRight w:val="0"/>
      <w:marTop w:val="0"/>
      <w:marBottom w:val="0"/>
      <w:divBdr>
        <w:top w:val="none" w:sz="0" w:space="0" w:color="auto"/>
        <w:left w:val="none" w:sz="0" w:space="0" w:color="auto"/>
        <w:bottom w:val="none" w:sz="0" w:space="0" w:color="auto"/>
        <w:right w:val="none" w:sz="0" w:space="0" w:color="auto"/>
      </w:divBdr>
      <w:divsChild>
        <w:div w:id="1092894079">
          <w:marLeft w:val="0"/>
          <w:marRight w:val="0"/>
          <w:marTop w:val="0"/>
          <w:marBottom w:val="0"/>
          <w:divBdr>
            <w:top w:val="none" w:sz="0" w:space="0" w:color="auto"/>
            <w:left w:val="none" w:sz="0" w:space="0" w:color="auto"/>
            <w:bottom w:val="none" w:sz="0" w:space="0" w:color="auto"/>
            <w:right w:val="none" w:sz="0" w:space="0" w:color="auto"/>
          </w:divBdr>
          <w:divsChild>
            <w:div w:id="893196718">
              <w:marLeft w:val="0"/>
              <w:marRight w:val="0"/>
              <w:marTop w:val="0"/>
              <w:marBottom w:val="0"/>
              <w:divBdr>
                <w:top w:val="none" w:sz="0" w:space="0" w:color="auto"/>
                <w:left w:val="single" w:sz="6" w:space="0" w:color="E2E2E2"/>
                <w:bottom w:val="none" w:sz="0" w:space="0" w:color="auto"/>
                <w:right w:val="single" w:sz="6" w:space="0" w:color="E2E2E2"/>
              </w:divBdr>
              <w:divsChild>
                <w:div w:id="2118715884">
                  <w:marLeft w:val="0"/>
                  <w:marRight w:val="0"/>
                  <w:marTop w:val="0"/>
                  <w:marBottom w:val="0"/>
                  <w:divBdr>
                    <w:top w:val="none" w:sz="0" w:space="0" w:color="auto"/>
                    <w:left w:val="none" w:sz="0" w:space="0" w:color="auto"/>
                    <w:bottom w:val="none" w:sz="0" w:space="0" w:color="auto"/>
                    <w:right w:val="none" w:sz="0" w:space="0" w:color="auto"/>
                  </w:divBdr>
                  <w:divsChild>
                    <w:div w:id="20368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11852">
      <w:bodyDiv w:val="1"/>
      <w:marLeft w:val="0"/>
      <w:marRight w:val="0"/>
      <w:marTop w:val="0"/>
      <w:marBottom w:val="0"/>
      <w:divBdr>
        <w:top w:val="none" w:sz="0" w:space="0" w:color="auto"/>
        <w:left w:val="none" w:sz="0" w:space="0" w:color="auto"/>
        <w:bottom w:val="none" w:sz="0" w:space="0" w:color="auto"/>
        <w:right w:val="none" w:sz="0" w:space="0" w:color="auto"/>
      </w:divBdr>
      <w:divsChild>
        <w:div w:id="1540895439">
          <w:marLeft w:val="0"/>
          <w:marRight w:val="0"/>
          <w:marTop w:val="0"/>
          <w:marBottom w:val="180"/>
          <w:divBdr>
            <w:top w:val="single" w:sz="18" w:space="0" w:color="FF3300"/>
            <w:left w:val="none" w:sz="0" w:space="0" w:color="auto"/>
            <w:bottom w:val="none" w:sz="0" w:space="0" w:color="auto"/>
            <w:right w:val="none" w:sz="0" w:space="0" w:color="auto"/>
          </w:divBdr>
          <w:divsChild>
            <w:div w:id="679744402">
              <w:marLeft w:val="0"/>
              <w:marRight w:val="0"/>
              <w:marTop w:val="0"/>
              <w:marBottom w:val="0"/>
              <w:divBdr>
                <w:top w:val="none" w:sz="0" w:space="0" w:color="auto"/>
                <w:left w:val="none" w:sz="0" w:space="0" w:color="auto"/>
                <w:bottom w:val="none" w:sz="0" w:space="0" w:color="auto"/>
                <w:right w:val="none" w:sz="0" w:space="0" w:color="auto"/>
              </w:divBdr>
              <w:divsChild>
                <w:div w:id="1831168232">
                  <w:marLeft w:val="0"/>
                  <w:marRight w:val="0"/>
                  <w:marTop w:val="0"/>
                  <w:marBottom w:val="0"/>
                  <w:divBdr>
                    <w:top w:val="none" w:sz="0" w:space="0" w:color="auto"/>
                    <w:left w:val="none" w:sz="0" w:space="0" w:color="auto"/>
                    <w:bottom w:val="none" w:sz="0" w:space="0" w:color="auto"/>
                    <w:right w:val="none" w:sz="0" w:space="0" w:color="auto"/>
                  </w:divBdr>
                  <w:divsChild>
                    <w:div w:id="584729561">
                      <w:marLeft w:val="0"/>
                      <w:marRight w:val="-5760"/>
                      <w:marTop w:val="0"/>
                      <w:marBottom w:val="0"/>
                      <w:divBdr>
                        <w:top w:val="none" w:sz="0" w:space="0" w:color="auto"/>
                        <w:left w:val="none" w:sz="0" w:space="0" w:color="auto"/>
                        <w:bottom w:val="none" w:sz="0" w:space="0" w:color="auto"/>
                        <w:right w:val="none" w:sz="0" w:space="0" w:color="auto"/>
                      </w:divBdr>
                      <w:divsChild>
                        <w:div w:id="1097212141">
                          <w:marLeft w:val="0"/>
                          <w:marRight w:val="0"/>
                          <w:marTop w:val="360"/>
                          <w:marBottom w:val="360"/>
                          <w:divBdr>
                            <w:top w:val="none" w:sz="0" w:space="0" w:color="auto"/>
                            <w:left w:val="none" w:sz="0" w:space="0" w:color="auto"/>
                            <w:bottom w:val="none" w:sz="0" w:space="0" w:color="auto"/>
                            <w:right w:val="none" w:sz="0" w:space="0" w:color="auto"/>
                          </w:divBdr>
                          <w:divsChild>
                            <w:div w:id="16938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13643">
      <w:bodyDiv w:val="1"/>
      <w:marLeft w:val="0"/>
      <w:marRight w:val="0"/>
      <w:marTop w:val="0"/>
      <w:marBottom w:val="0"/>
      <w:divBdr>
        <w:top w:val="none" w:sz="0" w:space="0" w:color="auto"/>
        <w:left w:val="none" w:sz="0" w:space="0" w:color="auto"/>
        <w:bottom w:val="none" w:sz="0" w:space="0" w:color="auto"/>
        <w:right w:val="none" w:sz="0" w:space="0" w:color="auto"/>
      </w:divBdr>
      <w:divsChild>
        <w:div w:id="21059609">
          <w:marLeft w:val="0"/>
          <w:marRight w:val="0"/>
          <w:marTop w:val="0"/>
          <w:marBottom w:val="257"/>
          <w:divBdr>
            <w:top w:val="none" w:sz="0" w:space="0" w:color="auto"/>
            <w:left w:val="none" w:sz="0" w:space="0" w:color="auto"/>
            <w:bottom w:val="none" w:sz="0" w:space="0" w:color="auto"/>
            <w:right w:val="none" w:sz="0" w:space="0" w:color="auto"/>
          </w:divBdr>
          <w:divsChild>
            <w:div w:id="270817236">
              <w:marLeft w:val="0"/>
              <w:marRight w:val="0"/>
              <w:marTop w:val="0"/>
              <w:marBottom w:val="0"/>
              <w:divBdr>
                <w:top w:val="single" w:sz="6" w:space="0" w:color="345C89"/>
                <w:left w:val="single" w:sz="6" w:space="0" w:color="345C89"/>
                <w:bottom w:val="single" w:sz="6" w:space="0" w:color="345C89"/>
                <w:right w:val="single" w:sz="6" w:space="0" w:color="345C89"/>
              </w:divBdr>
              <w:divsChild>
                <w:div w:id="2063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359">
      <w:bodyDiv w:val="1"/>
      <w:marLeft w:val="0"/>
      <w:marRight w:val="0"/>
      <w:marTop w:val="0"/>
      <w:marBottom w:val="0"/>
      <w:divBdr>
        <w:top w:val="none" w:sz="0" w:space="0" w:color="auto"/>
        <w:left w:val="none" w:sz="0" w:space="0" w:color="auto"/>
        <w:bottom w:val="none" w:sz="0" w:space="0" w:color="auto"/>
        <w:right w:val="none" w:sz="0" w:space="0" w:color="auto"/>
      </w:divBdr>
      <w:divsChild>
        <w:div w:id="475611616">
          <w:marLeft w:val="0"/>
          <w:marRight w:val="0"/>
          <w:marTop w:val="0"/>
          <w:marBottom w:val="0"/>
          <w:divBdr>
            <w:top w:val="none" w:sz="0" w:space="0" w:color="auto"/>
            <w:left w:val="none" w:sz="0" w:space="0" w:color="auto"/>
            <w:bottom w:val="none" w:sz="0" w:space="0" w:color="auto"/>
            <w:right w:val="none" w:sz="0" w:space="0" w:color="auto"/>
          </w:divBdr>
          <w:divsChild>
            <w:div w:id="194316930">
              <w:marLeft w:val="0"/>
              <w:marRight w:val="0"/>
              <w:marTop w:val="0"/>
              <w:marBottom w:val="0"/>
              <w:divBdr>
                <w:top w:val="none" w:sz="0" w:space="0" w:color="auto"/>
                <w:left w:val="single" w:sz="6" w:space="0" w:color="E2E2E2"/>
                <w:bottom w:val="none" w:sz="0" w:space="0" w:color="auto"/>
                <w:right w:val="single" w:sz="6" w:space="0" w:color="E2E2E2"/>
              </w:divBdr>
              <w:divsChild>
                <w:div w:id="994601975">
                  <w:marLeft w:val="0"/>
                  <w:marRight w:val="0"/>
                  <w:marTop w:val="0"/>
                  <w:marBottom w:val="0"/>
                  <w:divBdr>
                    <w:top w:val="none" w:sz="0" w:space="0" w:color="auto"/>
                    <w:left w:val="none" w:sz="0" w:space="0" w:color="auto"/>
                    <w:bottom w:val="none" w:sz="0" w:space="0" w:color="auto"/>
                    <w:right w:val="none" w:sz="0" w:space="0" w:color="auto"/>
                  </w:divBdr>
                  <w:divsChild>
                    <w:div w:id="894779398">
                      <w:marLeft w:val="0"/>
                      <w:marRight w:val="0"/>
                      <w:marTop w:val="0"/>
                      <w:marBottom w:val="0"/>
                      <w:divBdr>
                        <w:top w:val="none" w:sz="0" w:space="0" w:color="auto"/>
                        <w:left w:val="none" w:sz="0" w:space="0" w:color="auto"/>
                        <w:bottom w:val="none" w:sz="0" w:space="0" w:color="auto"/>
                        <w:right w:val="none" w:sz="0" w:space="0" w:color="auto"/>
                      </w:divBdr>
                      <w:divsChild>
                        <w:div w:id="793863647">
                          <w:marLeft w:val="0"/>
                          <w:marRight w:val="0"/>
                          <w:marTop w:val="0"/>
                          <w:marBottom w:val="0"/>
                          <w:divBdr>
                            <w:top w:val="none" w:sz="0" w:space="0" w:color="auto"/>
                            <w:left w:val="none" w:sz="0" w:space="0" w:color="auto"/>
                            <w:bottom w:val="none" w:sz="0" w:space="0" w:color="auto"/>
                            <w:right w:val="none" w:sz="0" w:space="0" w:color="auto"/>
                          </w:divBdr>
                          <w:divsChild>
                            <w:div w:id="1244490197">
                              <w:marLeft w:val="0"/>
                              <w:marRight w:val="0"/>
                              <w:marTop w:val="0"/>
                              <w:marBottom w:val="0"/>
                              <w:divBdr>
                                <w:top w:val="single" w:sz="2" w:space="7" w:color="CCCCCC"/>
                                <w:left w:val="single" w:sz="6" w:space="7" w:color="CCCCCC"/>
                                <w:bottom w:val="single" w:sz="6" w:space="7" w:color="CCCCCC"/>
                                <w:right w:val="single" w:sz="6" w:space="7" w:color="CCCCCC"/>
                              </w:divBdr>
                              <w:divsChild>
                                <w:div w:id="4925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52789">
      <w:bodyDiv w:val="1"/>
      <w:marLeft w:val="0"/>
      <w:marRight w:val="0"/>
      <w:marTop w:val="0"/>
      <w:marBottom w:val="0"/>
      <w:divBdr>
        <w:top w:val="none" w:sz="0" w:space="0" w:color="auto"/>
        <w:left w:val="none" w:sz="0" w:space="0" w:color="auto"/>
        <w:bottom w:val="none" w:sz="0" w:space="0" w:color="auto"/>
        <w:right w:val="none" w:sz="0" w:space="0" w:color="auto"/>
      </w:divBdr>
      <w:divsChild>
        <w:div w:id="1666981749">
          <w:marLeft w:val="0"/>
          <w:marRight w:val="0"/>
          <w:marTop w:val="0"/>
          <w:marBottom w:val="204"/>
          <w:divBdr>
            <w:top w:val="none" w:sz="0" w:space="0" w:color="auto"/>
            <w:left w:val="none" w:sz="0" w:space="0" w:color="auto"/>
            <w:bottom w:val="none" w:sz="0" w:space="0" w:color="auto"/>
            <w:right w:val="none" w:sz="0" w:space="0" w:color="auto"/>
          </w:divBdr>
          <w:divsChild>
            <w:div w:id="12891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0571">
      <w:bodyDiv w:val="1"/>
      <w:marLeft w:val="0"/>
      <w:marRight w:val="0"/>
      <w:marTop w:val="0"/>
      <w:marBottom w:val="0"/>
      <w:divBdr>
        <w:top w:val="none" w:sz="0" w:space="0" w:color="auto"/>
        <w:left w:val="none" w:sz="0" w:space="0" w:color="auto"/>
        <w:bottom w:val="none" w:sz="0" w:space="0" w:color="auto"/>
        <w:right w:val="none" w:sz="0" w:space="0" w:color="auto"/>
      </w:divBdr>
      <w:divsChild>
        <w:div w:id="1604679871">
          <w:marLeft w:val="0"/>
          <w:marRight w:val="0"/>
          <w:marTop w:val="0"/>
          <w:marBottom w:val="0"/>
          <w:divBdr>
            <w:top w:val="none" w:sz="0" w:space="0" w:color="auto"/>
            <w:left w:val="none" w:sz="0" w:space="0" w:color="auto"/>
            <w:bottom w:val="none" w:sz="0" w:space="0" w:color="auto"/>
            <w:right w:val="none" w:sz="0" w:space="0" w:color="auto"/>
          </w:divBdr>
        </w:div>
      </w:divsChild>
    </w:div>
    <w:div w:id="1656373537">
      <w:bodyDiv w:val="1"/>
      <w:marLeft w:val="0"/>
      <w:marRight w:val="0"/>
      <w:marTop w:val="0"/>
      <w:marBottom w:val="0"/>
      <w:divBdr>
        <w:top w:val="none" w:sz="0" w:space="0" w:color="auto"/>
        <w:left w:val="none" w:sz="0" w:space="0" w:color="auto"/>
        <w:bottom w:val="none" w:sz="0" w:space="0" w:color="auto"/>
        <w:right w:val="none" w:sz="0" w:space="0" w:color="auto"/>
      </w:divBdr>
      <w:divsChild>
        <w:div w:id="1345941995">
          <w:marLeft w:val="0"/>
          <w:marRight w:val="0"/>
          <w:marTop w:val="0"/>
          <w:marBottom w:val="204"/>
          <w:divBdr>
            <w:top w:val="none" w:sz="0" w:space="0" w:color="auto"/>
            <w:left w:val="none" w:sz="0" w:space="0" w:color="auto"/>
            <w:bottom w:val="none" w:sz="0" w:space="0" w:color="auto"/>
            <w:right w:val="none" w:sz="0" w:space="0" w:color="auto"/>
          </w:divBdr>
          <w:divsChild>
            <w:div w:id="1316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8034">
      <w:bodyDiv w:val="1"/>
      <w:marLeft w:val="0"/>
      <w:marRight w:val="0"/>
      <w:marTop w:val="0"/>
      <w:marBottom w:val="0"/>
      <w:divBdr>
        <w:top w:val="none" w:sz="0" w:space="0" w:color="auto"/>
        <w:left w:val="none" w:sz="0" w:space="0" w:color="auto"/>
        <w:bottom w:val="none" w:sz="0" w:space="0" w:color="auto"/>
        <w:right w:val="none" w:sz="0" w:space="0" w:color="auto"/>
      </w:divBdr>
      <w:divsChild>
        <w:div w:id="1645499954">
          <w:marLeft w:val="0"/>
          <w:marRight w:val="0"/>
          <w:marTop w:val="0"/>
          <w:marBottom w:val="0"/>
          <w:divBdr>
            <w:top w:val="none" w:sz="0" w:space="0" w:color="auto"/>
            <w:left w:val="none" w:sz="0" w:space="0" w:color="auto"/>
            <w:bottom w:val="none" w:sz="0" w:space="0" w:color="auto"/>
            <w:right w:val="none" w:sz="0" w:space="0" w:color="auto"/>
          </w:divBdr>
          <w:divsChild>
            <w:div w:id="1758670971">
              <w:marLeft w:val="0"/>
              <w:marRight w:val="0"/>
              <w:marTop w:val="0"/>
              <w:marBottom w:val="0"/>
              <w:divBdr>
                <w:top w:val="none" w:sz="0" w:space="0" w:color="auto"/>
                <w:left w:val="single" w:sz="6" w:space="0" w:color="E2E2E2"/>
                <w:bottom w:val="none" w:sz="0" w:space="0" w:color="auto"/>
                <w:right w:val="single" w:sz="6" w:space="0" w:color="E2E2E2"/>
              </w:divBdr>
              <w:divsChild>
                <w:div w:id="539241064">
                  <w:marLeft w:val="0"/>
                  <w:marRight w:val="0"/>
                  <w:marTop w:val="0"/>
                  <w:marBottom w:val="0"/>
                  <w:divBdr>
                    <w:top w:val="none" w:sz="0" w:space="0" w:color="auto"/>
                    <w:left w:val="none" w:sz="0" w:space="0" w:color="auto"/>
                    <w:bottom w:val="none" w:sz="0" w:space="0" w:color="auto"/>
                    <w:right w:val="none" w:sz="0" w:space="0" w:color="auto"/>
                  </w:divBdr>
                  <w:divsChild>
                    <w:div w:id="237251618">
                      <w:marLeft w:val="0"/>
                      <w:marRight w:val="0"/>
                      <w:marTop w:val="0"/>
                      <w:marBottom w:val="0"/>
                      <w:divBdr>
                        <w:top w:val="none" w:sz="0" w:space="0" w:color="auto"/>
                        <w:left w:val="none" w:sz="0" w:space="0" w:color="auto"/>
                        <w:bottom w:val="none" w:sz="0" w:space="0" w:color="auto"/>
                        <w:right w:val="none" w:sz="0" w:space="0" w:color="auto"/>
                      </w:divBdr>
                      <w:divsChild>
                        <w:div w:id="1109740162">
                          <w:marLeft w:val="0"/>
                          <w:marRight w:val="0"/>
                          <w:marTop w:val="0"/>
                          <w:marBottom w:val="0"/>
                          <w:divBdr>
                            <w:top w:val="none" w:sz="0" w:space="0" w:color="auto"/>
                            <w:left w:val="none" w:sz="0" w:space="0" w:color="auto"/>
                            <w:bottom w:val="none" w:sz="0" w:space="0" w:color="auto"/>
                            <w:right w:val="none" w:sz="0" w:space="0" w:color="auto"/>
                          </w:divBdr>
                          <w:divsChild>
                            <w:div w:id="776486434">
                              <w:marLeft w:val="0"/>
                              <w:marRight w:val="0"/>
                              <w:marTop w:val="0"/>
                              <w:marBottom w:val="0"/>
                              <w:divBdr>
                                <w:top w:val="single" w:sz="2" w:space="7" w:color="CCCCCC"/>
                                <w:left w:val="single" w:sz="6" w:space="7" w:color="CCCCCC"/>
                                <w:bottom w:val="single" w:sz="6" w:space="7" w:color="CCCCCC"/>
                                <w:right w:val="single" w:sz="6" w:space="7" w:color="CCCCCC"/>
                              </w:divBdr>
                              <w:divsChild>
                                <w:div w:id="13627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159043">
      <w:bodyDiv w:val="1"/>
      <w:marLeft w:val="0"/>
      <w:marRight w:val="0"/>
      <w:marTop w:val="0"/>
      <w:marBottom w:val="0"/>
      <w:divBdr>
        <w:top w:val="none" w:sz="0" w:space="0" w:color="auto"/>
        <w:left w:val="none" w:sz="0" w:space="0" w:color="auto"/>
        <w:bottom w:val="none" w:sz="0" w:space="0" w:color="auto"/>
        <w:right w:val="none" w:sz="0" w:space="0" w:color="auto"/>
      </w:divBdr>
      <w:divsChild>
        <w:div w:id="1720783632">
          <w:marLeft w:val="0"/>
          <w:marRight w:val="0"/>
          <w:marTop w:val="0"/>
          <w:marBottom w:val="257"/>
          <w:divBdr>
            <w:top w:val="none" w:sz="0" w:space="0" w:color="auto"/>
            <w:left w:val="none" w:sz="0" w:space="0" w:color="auto"/>
            <w:bottom w:val="none" w:sz="0" w:space="0" w:color="auto"/>
            <w:right w:val="none" w:sz="0" w:space="0" w:color="auto"/>
          </w:divBdr>
          <w:divsChild>
            <w:div w:id="1678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751">
      <w:bodyDiv w:val="1"/>
      <w:marLeft w:val="0"/>
      <w:marRight w:val="0"/>
      <w:marTop w:val="0"/>
      <w:marBottom w:val="0"/>
      <w:divBdr>
        <w:top w:val="none" w:sz="0" w:space="0" w:color="auto"/>
        <w:left w:val="none" w:sz="0" w:space="0" w:color="auto"/>
        <w:bottom w:val="none" w:sz="0" w:space="0" w:color="auto"/>
        <w:right w:val="none" w:sz="0" w:space="0" w:color="auto"/>
      </w:divBdr>
      <w:divsChild>
        <w:div w:id="701636997">
          <w:marLeft w:val="0"/>
          <w:marRight w:val="0"/>
          <w:marTop w:val="0"/>
          <w:marBottom w:val="257"/>
          <w:divBdr>
            <w:top w:val="none" w:sz="0" w:space="0" w:color="auto"/>
            <w:left w:val="none" w:sz="0" w:space="0" w:color="auto"/>
            <w:bottom w:val="none" w:sz="0" w:space="0" w:color="auto"/>
            <w:right w:val="none" w:sz="0" w:space="0" w:color="auto"/>
          </w:divBdr>
          <w:divsChild>
            <w:div w:id="69353437">
              <w:marLeft w:val="0"/>
              <w:marRight w:val="0"/>
              <w:marTop w:val="0"/>
              <w:marBottom w:val="0"/>
              <w:divBdr>
                <w:top w:val="single" w:sz="6" w:space="0" w:color="345C89"/>
                <w:left w:val="single" w:sz="6" w:space="0" w:color="345C89"/>
                <w:bottom w:val="single" w:sz="6" w:space="0" w:color="345C89"/>
                <w:right w:val="single" w:sz="6" w:space="0" w:color="345C89"/>
              </w:divBdr>
              <w:divsChild>
                <w:div w:id="11467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5399">
      <w:bodyDiv w:val="1"/>
      <w:marLeft w:val="0"/>
      <w:marRight w:val="0"/>
      <w:marTop w:val="0"/>
      <w:marBottom w:val="0"/>
      <w:divBdr>
        <w:top w:val="none" w:sz="0" w:space="0" w:color="auto"/>
        <w:left w:val="none" w:sz="0" w:space="0" w:color="auto"/>
        <w:bottom w:val="none" w:sz="0" w:space="0" w:color="auto"/>
        <w:right w:val="none" w:sz="0" w:space="0" w:color="auto"/>
      </w:divBdr>
      <w:divsChild>
        <w:div w:id="1984767682">
          <w:marLeft w:val="0"/>
          <w:marRight w:val="0"/>
          <w:marTop w:val="0"/>
          <w:marBottom w:val="0"/>
          <w:divBdr>
            <w:top w:val="none" w:sz="0" w:space="0" w:color="auto"/>
            <w:left w:val="none" w:sz="0" w:space="0" w:color="auto"/>
            <w:bottom w:val="none" w:sz="0" w:space="0" w:color="auto"/>
            <w:right w:val="none" w:sz="0" w:space="0" w:color="auto"/>
          </w:divBdr>
        </w:div>
      </w:divsChild>
    </w:div>
    <w:div w:id="2062362392">
      <w:bodyDiv w:val="1"/>
      <w:marLeft w:val="0"/>
      <w:marRight w:val="0"/>
      <w:marTop w:val="0"/>
      <w:marBottom w:val="0"/>
      <w:divBdr>
        <w:top w:val="none" w:sz="0" w:space="0" w:color="auto"/>
        <w:left w:val="none" w:sz="0" w:space="0" w:color="auto"/>
        <w:bottom w:val="none" w:sz="0" w:space="0" w:color="auto"/>
        <w:right w:val="none" w:sz="0" w:space="0" w:color="auto"/>
      </w:divBdr>
      <w:divsChild>
        <w:div w:id="409233525">
          <w:marLeft w:val="0"/>
          <w:marRight w:val="0"/>
          <w:marTop w:val="0"/>
          <w:marBottom w:val="0"/>
          <w:divBdr>
            <w:top w:val="none" w:sz="0" w:space="0" w:color="auto"/>
            <w:left w:val="none" w:sz="0" w:space="0" w:color="auto"/>
            <w:bottom w:val="single" w:sz="6" w:space="0" w:color="B4B4B4"/>
            <w:right w:val="none" w:sz="0" w:space="0" w:color="auto"/>
          </w:divBdr>
          <w:divsChild>
            <w:div w:id="2057117555">
              <w:marLeft w:val="0"/>
              <w:marRight w:val="0"/>
              <w:marTop w:val="0"/>
              <w:marBottom w:val="0"/>
              <w:divBdr>
                <w:top w:val="none" w:sz="0" w:space="0" w:color="auto"/>
                <w:left w:val="none" w:sz="0" w:space="0" w:color="auto"/>
                <w:bottom w:val="none" w:sz="0" w:space="0" w:color="auto"/>
                <w:right w:val="none" w:sz="0" w:space="0" w:color="auto"/>
              </w:divBdr>
              <w:divsChild>
                <w:div w:id="711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9725">
      <w:bodyDiv w:val="1"/>
      <w:marLeft w:val="0"/>
      <w:marRight w:val="0"/>
      <w:marTop w:val="0"/>
      <w:marBottom w:val="0"/>
      <w:divBdr>
        <w:top w:val="none" w:sz="0" w:space="0" w:color="auto"/>
        <w:left w:val="none" w:sz="0" w:space="0" w:color="auto"/>
        <w:bottom w:val="none" w:sz="0" w:space="0" w:color="auto"/>
        <w:right w:val="none" w:sz="0" w:space="0" w:color="auto"/>
      </w:divBdr>
      <w:divsChild>
        <w:div w:id="56513175">
          <w:marLeft w:val="0"/>
          <w:marRight w:val="0"/>
          <w:marTop w:val="0"/>
          <w:marBottom w:val="257"/>
          <w:divBdr>
            <w:top w:val="none" w:sz="0" w:space="0" w:color="auto"/>
            <w:left w:val="none" w:sz="0" w:space="0" w:color="auto"/>
            <w:bottom w:val="none" w:sz="0" w:space="0" w:color="auto"/>
            <w:right w:val="none" w:sz="0" w:space="0" w:color="auto"/>
          </w:divBdr>
          <w:divsChild>
            <w:div w:id="777605819">
              <w:marLeft w:val="0"/>
              <w:marRight w:val="0"/>
              <w:marTop w:val="0"/>
              <w:marBottom w:val="0"/>
              <w:divBdr>
                <w:top w:val="single" w:sz="6" w:space="0" w:color="345C89"/>
                <w:left w:val="single" w:sz="6" w:space="0" w:color="345C89"/>
                <w:bottom w:val="single" w:sz="6" w:space="0" w:color="345C89"/>
                <w:right w:val="single" w:sz="6" w:space="0" w:color="345C89"/>
              </w:divBdr>
              <w:divsChild>
                <w:div w:id="15389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9430">
      <w:bodyDiv w:val="1"/>
      <w:marLeft w:val="0"/>
      <w:marRight w:val="0"/>
      <w:marTop w:val="0"/>
      <w:marBottom w:val="0"/>
      <w:divBdr>
        <w:top w:val="none" w:sz="0" w:space="0" w:color="auto"/>
        <w:left w:val="none" w:sz="0" w:space="0" w:color="auto"/>
        <w:bottom w:val="none" w:sz="0" w:space="0" w:color="auto"/>
        <w:right w:val="none" w:sz="0" w:space="0" w:color="auto"/>
      </w:divBdr>
      <w:divsChild>
        <w:div w:id="1619264592">
          <w:marLeft w:val="0"/>
          <w:marRight w:val="0"/>
          <w:marTop w:val="0"/>
          <w:marBottom w:val="0"/>
          <w:divBdr>
            <w:top w:val="none" w:sz="0" w:space="0" w:color="auto"/>
            <w:left w:val="none" w:sz="0" w:space="0" w:color="auto"/>
            <w:bottom w:val="none" w:sz="0" w:space="0" w:color="auto"/>
            <w:right w:val="none" w:sz="0" w:space="0" w:color="auto"/>
          </w:divBdr>
          <w:divsChild>
            <w:div w:id="119613859">
              <w:marLeft w:val="0"/>
              <w:marRight w:val="0"/>
              <w:marTop w:val="0"/>
              <w:marBottom w:val="0"/>
              <w:divBdr>
                <w:top w:val="none" w:sz="0" w:space="0" w:color="auto"/>
                <w:left w:val="single" w:sz="6" w:space="0" w:color="E2E2E2"/>
                <w:bottom w:val="none" w:sz="0" w:space="0" w:color="auto"/>
                <w:right w:val="single" w:sz="6" w:space="0" w:color="E2E2E2"/>
              </w:divBdr>
              <w:divsChild>
                <w:div w:id="1989938374">
                  <w:marLeft w:val="0"/>
                  <w:marRight w:val="0"/>
                  <w:marTop w:val="0"/>
                  <w:marBottom w:val="0"/>
                  <w:divBdr>
                    <w:top w:val="none" w:sz="0" w:space="0" w:color="auto"/>
                    <w:left w:val="none" w:sz="0" w:space="0" w:color="auto"/>
                    <w:bottom w:val="none" w:sz="0" w:space="0" w:color="auto"/>
                    <w:right w:val="none" w:sz="0" w:space="0" w:color="auto"/>
                  </w:divBdr>
                  <w:divsChild>
                    <w:div w:id="281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8689">
      <w:bodyDiv w:val="1"/>
      <w:marLeft w:val="0"/>
      <w:marRight w:val="0"/>
      <w:marTop w:val="0"/>
      <w:marBottom w:val="0"/>
      <w:divBdr>
        <w:top w:val="none" w:sz="0" w:space="0" w:color="auto"/>
        <w:left w:val="none" w:sz="0" w:space="0" w:color="auto"/>
        <w:bottom w:val="none" w:sz="0" w:space="0" w:color="auto"/>
        <w:right w:val="none" w:sz="0" w:space="0" w:color="auto"/>
      </w:divBdr>
      <w:divsChild>
        <w:div w:id="961881277">
          <w:marLeft w:val="0"/>
          <w:marRight w:val="0"/>
          <w:marTop w:val="0"/>
          <w:marBottom w:val="257"/>
          <w:divBdr>
            <w:top w:val="none" w:sz="0" w:space="0" w:color="auto"/>
            <w:left w:val="none" w:sz="0" w:space="0" w:color="auto"/>
            <w:bottom w:val="none" w:sz="0" w:space="0" w:color="auto"/>
            <w:right w:val="none" w:sz="0" w:space="0" w:color="auto"/>
          </w:divBdr>
          <w:divsChild>
            <w:div w:id="726688009">
              <w:marLeft w:val="0"/>
              <w:marRight w:val="0"/>
              <w:marTop w:val="0"/>
              <w:marBottom w:val="0"/>
              <w:divBdr>
                <w:top w:val="single" w:sz="6" w:space="0" w:color="345C89"/>
                <w:left w:val="single" w:sz="6" w:space="0" w:color="345C89"/>
                <w:bottom w:val="single" w:sz="6" w:space="0" w:color="345C89"/>
                <w:right w:val="single" w:sz="6" w:space="0" w:color="345C89"/>
              </w:divBdr>
              <w:divsChild>
                <w:div w:id="412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erinfonet.org/occ_rep.asp?level=&amp;optstatus=011111111&amp;id=1&amp;nodeid=2&amp;soccode=211012&amp;stfips=25&amp;jobfam=21" TargetMode="External"/><Relationship Id="rId13" Type="http://schemas.openxmlformats.org/officeDocument/2006/relationships/hyperlink" Target="http://www.onetonline.org/link/summary/13-1031.02" TargetMode="External"/><Relationship Id="rId18" Type="http://schemas.openxmlformats.org/officeDocument/2006/relationships/hyperlink" Target="http://www.onetonline.org/link/summary/33-3021.03" TargetMode="External"/><Relationship Id="rId26" Type="http://schemas.openxmlformats.org/officeDocument/2006/relationships/hyperlink" Target="http://www.bls.gov/oco/ocos090.htm" TargetMode="External"/><Relationship Id="rId39"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http://www.careerinfonet.org/faq_info.asp?question=107&amp;id=1&amp;nodeid=102" TargetMode="External"/><Relationship Id="rId34" Type="http://schemas.openxmlformats.org/officeDocument/2006/relationships/hyperlink" Target="http://www.careerinfonet.org/faq_info.asp?question=107&amp;id=1&amp;nodeid=102" TargetMode="External"/><Relationship Id="rId7" Type="http://schemas.openxmlformats.org/officeDocument/2006/relationships/hyperlink" Target="http://www.careerinfonet.org/occ_rep.asp?level=&amp;optstatus=011111111&amp;id=1&amp;nodeid=2&amp;soccode=212021&amp;stfips=25&amp;jobfam=21" TargetMode="External"/><Relationship Id="rId12" Type="http://schemas.openxmlformats.org/officeDocument/2006/relationships/hyperlink" Target="http://www.onetonline.org/link/summary/13-1031.01" TargetMode="External"/><Relationship Id="rId17" Type="http://schemas.openxmlformats.org/officeDocument/2006/relationships/hyperlink" Target="http://www.onetonline.org/link/summary/23-2093.00" TargetMode="External"/><Relationship Id="rId25" Type="http://schemas.openxmlformats.org/officeDocument/2006/relationships/hyperlink" Target="http://www.bls.gov/oco/ocos290.htm" TargetMode="External"/><Relationship Id="rId33" Type="http://schemas.openxmlformats.org/officeDocument/2006/relationships/hyperlink" Target="http://www.careerinfonet.org/faq_info.asp?question=107&amp;id=1&amp;nodeid=102" TargetMode="External"/><Relationship Id="rId38"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www.onetonline.org/link/summary/13-2021.01" TargetMode="External"/><Relationship Id="rId20" Type="http://schemas.openxmlformats.org/officeDocument/2006/relationships/image" Target="media/image3.gif"/><Relationship Id="rId29" Type="http://schemas.openxmlformats.org/officeDocument/2006/relationships/hyperlink" Target="http://www.careerinfonet.org/faq_info.asp?question=107&amp;id=1&amp;nodeid=10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reerinfonet.org/occ_rep.asp?level=&amp;optstatus=011111111&amp;id=1&amp;nodeid=2&amp;soccode=211021&amp;stfips=25&amp;jobfam=21" TargetMode="External"/><Relationship Id="rId11" Type="http://schemas.openxmlformats.org/officeDocument/2006/relationships/hyperlink" Target="http://www.careerinfonet.org/faq_info.asp?question=107&amp;id=1&amp;nodeid=102" TargetMode="External"/><Relationship Id="rId24" Type="http://schemas.openxmlformats.org/officeDocument/2006/relationships/hyperlink" Target="http://www.bls.gov/oco/ocos057.htm" TargetMode="External"/><Relationship Id="rId32" Type="http://schemas.openxmlformats.org/officeDocument/2006/relationships/hyperlink" Target="http://www.careerinfonet.org/faq_info.asp?question=107&amp;id=1&amp;nodeid=102" TargetMode="External"/><Relationship Id="rId37" Type="http://schemas.openxmlformats.org/officeDocument/2006/relationships/chart" Target="charts/chart1.xm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onetonline.org/help/bright/13-1041.02" TargetMode="External"/><Relationship Id="rId23" Type="http://schemas.openxmlformats.org/officeDocument/2006/relationships/hyperlink" Target="http://www.bls.gov/oco/ocos039.htm" TargetMode="External"/><Relationship Id="rId28" Type="http://schemas.openxmlformats.org/officeDocument/2006/relationships/hyperlink" Target="http://www.careerinfonet.org/faq_info.asp?question=107&amp;id=1&amp;nodeid=102" TargetMode="External"/><Relationship Id="rId36" Type="http://schemas.openxmlformats.org/officeDocument/2006/relationships/hyperlink" Target="http://careers.stateuniversity.com/pages/7864/Neurologist.html" TargetMode="External"/><Relationship Id="rId10" Type="http://schemas.openxmlformats.org/officeDocument/2006/relationships/hyperlink" Target="http://www.careerinfonet.org/faq_info.asp?question=107&amp;id=1&amp;nodeid=102" TargetMode="External"/><Relationship Id="rId19" Type="http://schemas.openxmlformats.org/officeDocument/2006/relationships/image" Target="media/image2.gif"/><Relationship Id="rId31" Type="http://schemas.openxmlformats.org/officeDocument/2006/relationships/hyperlink" Target="http://www.careerinfonet.org/faq_info.asp?question=107&amp;id=1&amp;nodeid=102" TargetMode="External"/><Relationship Id="rId4" Type="http://schemas.openxmlformats.org/officeDocument/2006/relationships/webSettings" Target="webSettings.xml"/><Relationship Id="rId9" Type="http://schemas.openxmlformats.org/officeDocument/2006/relationships/hyperlink" Target="http://www.careerinfonet.org/occ_rep.asp?level=&amp;optstatus=011111111&amp;id=1&amp;nodeid=2&amp;soccode=252021&amp;stfips=25&amp;jobfam=25" TargetMode="External"/><Relationship Id="rId14" Type="http://schemas.openxmlformats.org/officeDocument/2006/relationships/hyperlink" Target="http://www.onetonline.org/link/summary/13-1041.02" TargetMode="External"/><Relationship Id="rId22" Type="http://schemas.openxmlformats.org/officeDocument/2006/relationships/hyperlink" Target="http://www.bls.gov/oco/ocos027.htm" TargetMode="External"/><Relationship Id="rId27" Type="http://schemas.openxmlformats.org/officeDocument/2006/relationships/hyperlink" Target="http://www.bls.gov/oco/ocos293.htm" TargetMode="External"/><Relationship Id="rId30" Type="http://schemas.openxmlformats.org/officeDocument/2006/relationships/hyperlink" Target="http://careerplanning.about.com/od/managingemployees/a/management-material.htm" TargetMode="External"/><Relationship Id="rId35" Type="http://schemas.openxmlformats.org/officeDocument/2006/relationships/hyperlink" Target="http://careers.stateuniversity.com/pages/7864/Neurologist.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S_ACAD2\USERS\2013\13PRZYSTACH\Microsoft%20Office\P5przystach42712CareerExploration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S_ACAD2\USERS\2013\13PRZYSTACH\Microsoft%20Office\P5przystach42712CareerExploration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S_ACAD2\USERS\2013\13PRZYSTACH\Microsoft%20Office\P5przystach42712CareerExploration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8"/>
  <c:chart>
    <c:title>
      <c:layout/>
    </c:title>
    <c:view3D>
      <c:rAngAx val="1"/>
    </c:view3D>
    <c:plotArea>
      <c:layout/>
      <c:bar3DChart>
        <c:barDir val="col"/>
        <c:grouping val="clustered"/>
        <c:ser>
          <c:idx val="0"/>
          <c:order val="0"/>
          <c:tx>
            <c:strRef>
              <c:f>Sheet1!$B$2</c:f>
              <c:strCache>
                <c:ptCount val="1"/>
                <c:pt idx="0">
                  <c:v>Number of School Years Required</c:v>
                </c:pt>
              </c:strCache>
            </c:strRef>
          </c:tx>
          <c:dPt>
            <c:idx val="0"/>
            <c:spPr>
              <a:solidFill>
                <a:schemeClr val="accent4">
                  <a:lumMod val="40000"/>
                  <a:lumOff val="60000"/>
                </a:schemeClr>
              </a:solidFill>
            </c:spPr>
          </c:dPt>
          <c:dPt>
            <c:idx val="2"/>
            <c:spPr>
              <a:solidFill>
                <a:schemeClr val="accent4">
                  <a:lumMod val="50000"/>
                </a:schemeClr>
              </a:solidFill>
            </c:spPr>
          </c:dPt>
          <c:dLbls>
            <c:showVal val="1"/>
          </c:dLbls>
          <c:cat>
            <c:strRef>
              <c:f>Sheet1!$A$3:$A$5</c:f>
              <c:strCache>
                <c:ptCount val="3"/>
                <c:pt idx="0">
                  <c:v>Physician</c:v>
                </c:pt>
                <c:pt idx="1">
                  <c:v>Psychologist</c:v>
                </c:pt>
                <c:pt idx="2">
                  <c:v>Physician's Assistant</c:v>
                </c:pt>
              </c:strCache>
            </c:strRef>
          </c:cat>
          <c:val>
            <c:numRef>
              <c:f>Sheet1!$B$3:$B$5</c:f>
              <c:numCache>
                <c:formatCode>0</c:formatCode>
                <c:ptCount val="3"/>
                <c:pt idx="0">
                  <c:v>8</c:v>
                </c:pt>
                <c:pt idx="1">
                  <c:v>8</c:v>
                </c:pt>
                <c:pt idx="2">
                  <c:v>4</c:v>
                </c:pt>
              </c:numCache>
            </c:numRef>
          </c:val>
          <c:shape val="cylinder"/>
        </c:ser>
        <c:shape val="box"/>
        <c:axId val="91063040"/>
        <c:axId val="91064960"/>
        <c:axId val="0"/>
      </c:bar3DChart>
      <c:catAx>
        <c:axId val="91063040"/>
        <c:scaling>
          <c:orientation val="minMax"/>
        </c:scaling>
        <c:axPos val="b"/>
        <c:title>
          <c:tx>
            <c:rich>
              <a:bodyPr/>
              <a:lstStyle/>
              <a:p>
                <a:pPr>
                  <a:defRPr/>
                </a:pPr>
                <a:r>
                  <a:rPr lang="en-US"/>
                  <a:t>Careers</a:t>
                </a:r>
              </a:p>
            </c:rich>
          </c:tx>
          <c:layout/>
        </c:title>
        <c:majorTickMark val="none"/>
        <c:tickLblPos val="nextTo"/>
        <c:txPr>
          <a:bodyPr rot="0" vert="horz"/>
          <a:lstStyle/>
          <a:p>
            <a:pPr>
              <a:defRPr/>
            </a:pPr>
            <a:endParaRPr lang="en-US"/>
          </a:p>
        </c:txPr>
        <c:crossAx val="91064960"/>
        <c:crosses val="autoZero"/>
        <c:auto val="1"/>
        <c:lblAlgn val="ctr"/>
        <c:lblOffset val="100"/>
      </c:catAx>
      <c:valAx>
        <c:axId val="91064960"/>
        <c:scaling>
          <c:orientation val="minMax"/>
        </c:scaling>
        <c:axPos val="l"/>
        <c:majorGridlines/>
        <c:title>
          <c:tx>
            <c:rich>
              <a:bodyPr rot="-5400000" vert="horz"/>
              <a:lstStyle/>
              <a:p>
                <a:pPr>
                  <a:defRPr/>
                </a:pPr>
                <a:r>
                  <a:rPr lang="en-US"/>
                  <a:t>Years</a:t>
                </a:r>
              </a:p>
            </c:rich>
          </c:tx>
          <c:layout/>
        </c:title>
        <c:numFmt formatCode="0" sourceLinked="1"/>
        <c:majorTickMark val="none"/>
        <c:tickLblPos val="nextTo"/>
        <c:crossAx val="91063040"/>
        <c:crosses val="autoZero"/>
        <c:crossBetween val="between"/>
      </c:valAx>
    </c:plotArea>
    <c:legend>
      <c:legendPos val="r"/>
      <c:layout/>
    </c:legend>
    <c:plotVisOnly val="1"/>
  </c:chart>
  <c:spPr>
    <a:solidFill>
      <a:schemeClr val="accent4">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7"/>
  <c:chart>
    <c:title>
      <c:layout/>
    </c:title>
    <c:view3D>
      <c:rAngAx val="1"/>
    </c:view3D>
    <c:plotArea>
      <c:layout>
        <c:manualLayout>
          <c:layoutTarget val="inner"/>
          <c:xMode val="edge"/>
          <c:yMode val="edge"/>
          <c:x val="0.11920393811626066"/>
          <c:y val="0.10832310202388967"/>
          <c:w val="0.63169473316299685"/>
          <c:h val="0.70071122606555791"/>
        </c:manualLayout>
      </c:layout>
      <c:bar3DChart>
        <c:barDir val="col"/>
        <c:grouping val="clustered"/>
        <c:ser>
          <c:idx val="0"/>
          <c:order val="0"/>
          <c:tx>
            <c:strRef>
              <c:f>Sheet1!$B$8</c:f>
              <c:strCache>
                <c:ptCount val="1"/>
                <c:pt idx="0">
                  <c:v>Percent Growth Expected</c:v>
                </c:pt>
              </c:strCache>
            </c:strRef>
          </c:tx>
          <c:dPt>
            <c:idx val="0"/>
            <c:spPr>
              <a:solidFill>
                <a:schemeClr val="accent3">
                  <a:lumMod val="40000"/>
                  <a:lumOff val="60000"/>
                </a:schemeClr>
              </a:solidFill>
            </c:spPr>
          </c:dPt>
          <c:dPt>
            <c:idx val="2"/>
            <c:spPr>
              <a:solidFill>
                <a:schemeClr val="accent3">
                  <a:lumMod val="50000"/>
                </a:schemeClr>
              </a:solidFill>
            </c:spPr>
          </c:dPt>
          <c:dLbls>
            <c:showVal val="1"/>
          </c:dLbls>
          <c:cat>
            <c:strRef>
              <c:f>Sheet1!$A$9:$A$11</c:f>
              <c:strCache>
                <c:ptCount val="3"/>
                <c:pt idx="0">
                  <c:v>Physician</c:v>
                </c:pt>
                <c:pt idx="1">
                  <c:v>Psychologist</c:v>
                </c:pt>
                <c:pt idx="2">
                  <c:v>Physician's Assistant</c:v>
                </c:pt>
              </c:strCache>
            </c:strRef>
          </c:cat>
          <c:val>
            <c:numRef>
              <c:f>Sheet1!$B$9:$B$11</c:f>
              <c:numCache>
                <c:formatCode>0%</c:formatCode>
                <c:ptCount val="3"/>
                <c:pt idx="0">
                  <c:v>0.1</c:v>
                </c:pt>
                <c:pt idx="1">
                  <c:v>0.05</c:v>
                </c:pt>
                <c:pt idx="2">
                  <c:v>0.2400000000000001</c:v>
                </c:pt>
              </c:numCache>
            </c:numRef>
          </c:val>
        </c:ser>
        <c:shape val="box"/>
        <c:axId val="91089920"/>
        <c:axId val="91231360"/>
        <c:axId val="0"/>
      </c:bar3DChart>
      <c:catAx>
        <c:axId val="91089920"/>
        <c:scaling>
          <c:orientation val="minMax"/>
        </c:scaling>
        <c:axPos val="b"/>
        <c:title>
          <c:tx>
            <c:rich>
              <a:bodyPr/>
              <a:lstStyle/>
              <a:p>
                <a:pPr>
                  <a:defRPr/>
                </a:pPr>
                <a:r>
                  <a:rPr lang="en-US"/>
                  <a:t>Careers</a:t>
                </a:r>
              </a:p>
            </c:rich>
          </c:tx>
          <c:layout/>
        </c:title>
        <c:tickLblPos val="nextTo"/>
        <c:crossAx val="91231360"/>
        <c:crosses val="autoZero"/>
        <c:auto val="1"/>
        <c:lblAlgn val="ctr"/>
        <c:lblOffset val="100"/>
      </c:catAx>
      <c:valAx>
        <c:axId val="91231360"/>
        <c:scaling>
          <c:orientation val="minMax"/>
        </c:scaling>
        <c:axPos val="l"/>
        <c:majorGridlines/>
        <c:title>
          <c:tx>
            <c:rich>
              <a:bodyPr rot="-5400000" vert="horz"/>
              <a:lstStyle/>
              <a:p>
                <a:pPr>
                  <a:defRPr/>
                </a:pPr>
                <a:r>
                  <a:rPr lang="en-US"/>
                  <a:t>Percent</a:t>
                </a:r>
                <a:r>
                  <a:rPr lang="en-US" baseline="0"/>
                  <a:t> Growth Expected in 10 Years</a:t>
                </a:r>
                <a:endParaRPr lang="en-US"/>
              </a:p>
            </c:rich>
          </c:tx>
          <c:layout/>
        </c:title>
        <c:numFmt formatCode="0%" sourceLinked="1"/>
        <c:tickLblPos val="nextTo"/>
        <c:crossAx val="91089920"/>
        <c:crosses val="autoZero"/>
        <c:crossBetween val="between"/>
      </c:valAx>
    </c:plotArea>
    <c:legend>
      <c:legendPos val="r"/>
      <c:layout/>
    </c:legend>
    <c:plotVisOnly val="1"/>
  </c:chart>
  <c:spPr>
    <a:solidFill>
      <a:schemeClr val="accent3">
        <a:lumMod val="60000"/>
        <a:lumOff val="4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36"/>
  <c:chart>
    <c:title>
      <c:tx>
        <c:rich>
          <a:bodyPr/>
          <a:lstStyle/>
          <a:p>
            <a:pPr>
              <a:defRPr/>
            </a:pPr>
            <a:r>
              <a:rPr lang="en-US"/>
              <a:t>Average Yearly Income</a:t>
            </a:r>
          </a:p>
        </c:rich>
      </c:tx>
      <c:layout/>
    </c:title>
    <c:view3D>
      <c:rAngAx val="1"/>
    </c:view3D>
    <c:plotArea>
      <c:layout/>
      <c:bar3DChart>
        <c:barDir val="col"/>
        <c:grouping val="clustered"/>
        <c:ser>
          <c:idx val="0"/>
          <c:order val="0"/>
          <c:tx>
            <c:strRef>
              <c:f>Sheet1!$B$14</c:f>
              <c:strCache>
                <c:ptCount val="1"/>
                <c:pt idx="0">
                  <c:v>Average Income</c:v>
                </c:pt>
              </c:strCache>
            </c:strRef>
          </c:tx>
          <c:dPt>
            <c:idx val="0"/>
            <c:spPr>
              <a:solidFill>
                <a:schemeClr val="accent2">
                  <a:lumMod val="60000"/>
                  <a:lumOff val="40000"/>
                </a:schemeClr>
              </a:solidFill>
            </c:spPr>
          </c:dPt>
          <c:dPt>
            <c:idx val="2"/>
            <c:spPr>
              <a:solidFill>
                <a:schemeClr val="accent2">
                  <a:lumMod val="50000"/>
                </a:schemeClr>
              </a:solidFill>
            </c:spPr>
          </c:dPt>
          <c:dLbls>
            <c:showVal val="1"/>
          </c:dLbls>
          <c:cat>
            <c:strRef>
              <c:f>Sheet1!$A$15:$A$17</c:f>
              <c:strCache>
                <c:ptCount val="3"/>
                <c:pt idx="0">
                  <c:v>Physician</c:v>
                </c:pt>
                <c:pt idx="1">
                  <c:v>Psychologist</c:v>
                </c:pt>
                <c:pt idx="2">
                  <c:v>Physician's Assistant</c:v>
                </c:pt>
              </c:strCache>
            </c:strRef>
          </c:cat>
          <c:val>
            <c:numRef>
              <c:f>Sheet1!$B$15:$B$17</c:f>
              <c:numCache>
                <c:formatCode>"$"#,##0</c:formatCode>
                <c:ptCount val="3"/>
                <c:pt idx="0">
                  <c:v>166400</c:v>
                </c:pt>
                <c:pt idx="1">
                  <c:v>66800</c:v>
                </c:pt>
                <c:pt idx="2" formatCode="#,##0">
                  <c:v>86400</c:v>
                </c:pt>
              </c:numCache>
            </c:numRef>
          </c:val>
        </c:ser>
        <c:shape val="cylinder"/>
        <c:axId val="91257472"/>
        <c:axId val="91271936"/>
        <c:axId val="0"/>
      </c:bar3DChart>
      <c:catAx>
        <c:axId val="91257472"/>
        <c:scaling>
          <c:orientation val="minMax"/>
        </c:scaling>
        <c:axPos val="b"/>
        <c:title>
          <c:tx>
            <c:rich>
              <a:bodyPr/>
              <a:lstStyle/>
              <a:p>
                <a:pPr>
                  <a:defRPr/>
                </a:pPr>
                <a:r>
                  <a:rPr lang="en-US"/>
                  <a:t>Career</a:t>
                </a:r>
              </a:p>
            </c:rich>
          </c:tx>
          <c:layout>
            <c:manualLayout>
              <c:xMode val="edge"/>
              <c:yMode val="edge"/>
              <c:x val="0.37163699198474631"/>
              <c:y val="0.89286939065466275"/>
            </c:manualLayout>
          </c:layout>
        </c:title>
        <c:tickLblPos val="nextTo"/>
        <c:crossAx val="91271936"/>
        <c:crosses val="autoZero"/>
        <c:auto val="1"/>
        <c:lblAlgn val="ctr"/>
        <c:lblOffset val="100"/>
      </c:catAx>
      <c:valAx>
        <c:axId val="91271936"/>
        <c:scaling>
          <c:orientation val="minMax"/>
        </c:scaling>
        <c:axPos val="l"/>
        <c:majorGridlines/>
        <c:title>
          <c:tx>
            <c:rich>
              <a:bodyPr rot="-5400000" vert="horz"/>
              <a:lstStyle/>
              <a:p>
                <a:pPr>
                  <a:defRPr/>
                </a:pPr>
                <a:r>
                  <a:rPr lang="en-US"/>
                  <a:t>Yearly Income</a:t>
                </a:r>
              </a:p>
            </c:rich>
          </c:tx>
          <c:layout/>
        </c:title>
        <c:numFmt formatCode="&quot;$&quot;#,##0" sourceLinked="1"/>
        <c:tickLblPos val="nextTo"/>
        <c:crossAx val="91257472"/>
        <c:crosses val="autoZero"/>
        <c:crossBetween val="between"/>
      </c:valAx>
    </c:plotArea>
    <c:legend>
      <c:legendPos val="r"/>
      <c:layout>
        <c:manualLayout>
          <c:xMode val="edge"/>
          <c:yMode val="edge"/>
          <c:x val="0.8209622853747055"/>
          <c:y val="0.47580714175433952"/>
          <c:w val="0.17903771462529469"/>
          <c:h val="0.15195725534308221"/>
        </c:manualLayout>
      </c:layout>
    </c:legend>
    <c:plotVisOnly val="1"/>
  </c:chart>
  <c:spPr>
    <a:solidFill>
      <a:schemeClr val="accent2">
        <a:lumMod val="20000"/>
        <a:lumOff val="8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18</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22</cp:revision>
  <dcterms:created xsi:type="dcterms:W3CDTF">2011-11-18T16:24:00Z</dcterms:created>
  <dcterms:modified xsi:type="dcterms:W3CDTF">2012-05-11T16:33:00Z</dcterms:modified>
</cp:coreProperties>
</file>